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DC950D" w14:textId="3332E247" w:rsidR="001F1E89" w:rsidRDefault="00802A18">
      <w:pPr>
        <w:snapToGrid w:val="0"/>
        <w:spacing w:line="360" w:lineRule="auto"/>
        <w:jc w:val="center"/>
        <w:rPr>
          <w:rFonts w:ascii="微软雅黑" w:eastAsia="微软雅黑" w:hAnsi="微软雅黑"/>
          <w:b/>
          <w:bCs/>
          <w:color w:val="000000" w:themeColor="text1"/>
          <w:sz w:val="40"/>
          <w:szCs w:val="40"/>
        </w:rPr>
      </w:pPr>
      <w:r>
        <w:rPr>
          <w:rFonts w:ascii="微软雅黑" w:eastAsia="微软雅黑" w:hAnsi="微软雅黑" w:hint="eastAsia"/>
          <w:b/>
          <w:bCs/>
          <w:color w:val="000000" w:themeColor="text1"/>
          <w:sz w:val="40"/>
          <w:szCs w:val="40"/>
        </w:rPr>
        <w:t>易考</w:t>
      </w:r>
      <w:r w:rsidR="00305069">
        <w:rPr>
          <w:rFonts w:ascii="微软雅黑" w:eastAsia="微软雅黑" w:hAnsi="微软雅黑" w:hint="eastAsia"/>
          <w:b/>
          <w:bCs/>
          <w:color w:val="000000" w:themeColor="text1"/>
          <w:sz w:val="40"/>
          <w:szCs w:val="40"/>
        </w:rPr>
        <w:t>在线考试考生操作手册</w:t>
      </w:r>
    </w:p>
    <w:p w14:paraId="31C0C922" w14:textId="7F56E379" w:rsidR="003721CC" w:rsidRDefault="007D3169" w:rsidP="00390159">
      <w:pPr>
        <w:snapToGrid w:val="0"/>
        <w:spacing w:line="360" w:lineRule="auto"/>
        <w:ind w:firstLineChars="200" w:firstLine="42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 w:rsidRPr="007D316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根据</w:t>
      </w:r>
      <w:r w:rsidR="00C07219" w:rsidRPr="00C0721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中国科学</w:t>
      </w:r>
      <w:r w:rsidR="00C07219" w:rsidRPr="00C07219">
        <w:rPr>
          <w:rFonts w:ascii="微软雅黑" w:eastAsia="微软雅黑" w:hAnsi="微软雅黑" w:cs="等线"/>
          <w:color w:val="000000" w:themeColor="text1"/>
          <w:sz w:val="21"/>
          <w:szCs w:val="21"/>
        </w:rPr>
        <w:t>技术大学能源科学与技术学院</w:t>
      </w:r>
      <w:r w:rsidR="003721CC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的</w:t>
      </w:r>
      <w:r w:rsidR="00CF26D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考试</w:t>
      </w:r>
      <w:r w:rsidR="003721CC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管理要求，</w:t>
      </w:r>
      <w:r w:rsidR="0039015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本次考试为</w:t>
      </w:r>
      <w:r w:rsidR="00F852A4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双视角监控</w:t>
      </w:r>
      <w:r w:rsidR="00390159">
        <w:rPr>
          <w:rFonts w:ascii="微软雅黑" w:eastAsia="微软雅黑" w:hAnsi="微软雅黑" w:cs="等线"/>
          <w:color w:val="000000" w:themeColor="text1"/>
          <w:sz w:val="21"/>
          <w:szCs w:val="21"/>
        </w:rPr>
        <w:t>在线考试</w:t>
      </w:r>
      <w:r w:rsidR="0039015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形式，</w:t>
      </w:r>
      <w:r w:rsidR="00F852A4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考试系统</w:t>
      </w:r>
      <w:proofErr w:type="gramStart"/>
      <w:r w:rsidR="00F852A4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为易考系统</w:t>
      </w:r>
      <w:proofErr w:type="gramEnd"/>
      <w:r w:rsidR="00F852A4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。</w:t>
      </w:r>
      <w:r w:rsidR="0039015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考生需自行准备符合要求的考试设备、监控设备</w:t>
      </w:r>
      <w:r w:rsidR="00F852A4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、网络</w:t>
      </w:r>
      <w:r w:rsidR="0039015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和考试场所</w:t>
      </w:r>
      <w:r w:rsidR="00F852A4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参加考试。</w:t>
      </w:r>
      <w:r w:rsidR="003721CC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考试全程需同时开启两路在线视频监控，</w:t>
      </w:r>
      <w:r w:rsidR="00F852A4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考生须按要求将监控设备摆放到合适的位置，</w:t>
      </w:r>
      <w:r w:rsidR="003721CC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以满足远程在线监</w:t>
      </w:r>
      <w:bookmarkStart w:id="0" w:name="_GoBack"/>
      <w:bookmarkEnd w:id="0"/>
      <w:r w:rsidR="003721CC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考的</w:t>
      </w:r>
      <w:r w:rsidR="000D055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需求</w:t>
      </w:r>
      <w:r w:rsidR="003721CC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。</w:t>
      </w:r>
    </w:p>
    <w:p w14:paraId="156328B1" w14:textId="2B57A4F4" w:rsidR="00487835" w:rsidRPr="00487835" w:rsidRDefault="00D6471A" w:rsidP="00487835">
      <w:pPr>
        <w:shd w:val="clear" w:color="auto" w:fill="FCFCFC"/>
        <w:snapToGrid w:val="0"/>
        <w:spacing w:line="360" w:lineRule="auto"/>
        <w:ind w:firstLine="420"/>
        <w:rPr>
          <w:rFonts w:ascii="微软雅黑" w:eastAsia="微软雅黑" w:hAnsi="微软雅黑" w:cs="等线"/>
          <w:bCs/>
          <w:color w:val="000000" w:themeColor="text1"/>
          <w:sz w:val="21"/>
          <w:szCs w:val="21"/>
        </w:rPr>
      </w:pPr>
      <w:proofErr w:type="gramStart"/>
      <w:r>
        <w:rPr>
          <w:rFonts w:ascii="微软雅黑" w:eastAsia="微软雅黑" w:hAnsi="微软雅黑" w:cs="等线"/>
          <w:bCs/>
          <w:color w:val="000000" w:themeColor="text1"/>
          <w:sz w:val="21"/>
          <w:szCs w:val="21"/>
        </w:rPr>
        <w:t>易考系统</w:t>
      </w:r>
      <w:proofErr w:type="gramEnd"/>
      <w:r>
        <w:rPr>
          <w:rFonts w:ascii="微软雅黑" w:eastAsia="微软雅黑" w:hAnsi="微软雅黑" w:cs="等线"/>
          <w:bCs/>
          <w:color w:val="000000" w:themeColor="text1"/>
          <w:sz w:val="21"/>
          <w:szCs w:val="21"/>
        </w:rPr>
        <w:t>将</w:t>
      </w:r>
      <w:r w:rsidR="00B20AFD" w:rsidRPr="00487835">
        <w:rPr>
          <w:rFonts w:ascii="微软雅黑" w:eastAsia="微软雅黑" w:hAnsi="微软雅黑" w:cs="等线"/>
          <w:bCs/>
          <w:color w:val="000000" w:themeColor="text1"/>
          <w:sz w:val="21"/>
          <w:szCs w:val="21"/>
        </w:rPr>
        <w:t>通过短信方式发送</w:t>
      </w:r>
      <w:r>
        <w:rPr>
          <w:rFonts w:ascii="微软雅黑" w:eastAsia="微软雅黑" w:hAnsi="微软雅黑" w:cs="等线"/>
          <w:bCs/>
          <w:color w:val="000000" w:themeColor="text1"/>
          <w:sz w:val="21"/>
          <w:szCs w:val="21"/>
        </w:rPr>
        <w:t>考</w:t>
      </w:r>
      <w:r w:rsidR="0044060C"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试</w:t>
      </w:r>
      <w:r>
        <w:rPr>
          <w:rFonts w:ascii="微软雅黑" w:eastAsia="微软雅黑" w:hAnsi="微软雅黑" w:cs="等线"/>
          <w:bCs/>
          <w:color w:val="000000" w:themeColor="text1"/>
          <w:sz w:val="21"/>
          <w:szCs w:val="21"/>
        </w:rPr>
        <w:t>口令、准考证号和相关考试系统下载地址</w:t>
      </w:r>
      <w:r w:rsidR="00B20AFD" w:rsidRPr="00487835">
        <w:rPr>
          <w:rFonts w:ascii="微软雅黑" w:eastAsia="微软雅黑" w:hAnsi="微软雅黑" w:cs="等线"/>
          <w:bCs/>
          <w:color w:val="000000" w:themeColor="text1"/>
          <w:sz w:val="21"/>
          <w:szCs w:val="21"/>
        </w:rPr>
        <w:t>到考生报名时所预留的手机号码</w:t>
      </w:r>
      <w:r w:rsidR="000D055B"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。</w:t>
      </w:r>
      <w:r w:rsidR="00B20AFD" w:rsidRPr="00487835">
        <w:rPr>
          <w:rFonts w:ascii="微软雅黑" w:eastAsia="微软雅黑" w:hAnsi="微软雅黑" w:cs="等线"/>
          <w:bCs/>
          <w:color w:val="000000" w:themeColor="text1"/>
          <w:sz w:val="21"/>
          <w:szCs w:val="21"/>
        </w:rPr>
        <w:t>请考生在试考前一天和正式考试前一天留意</w:t>
      </w:r>
      <w:r w:rsidR="00B20AFD" w:rsidRPr="00487835"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开头提示</w:t>
      </w:r>
      <w:r w:rsidR="000D055B"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为</w:t>
      </w:r>
      <w:r w:rsidR="00B20AFD" w:rsidRPr="00487835"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【易考】</w:t>
      </w:r>
      <w:r w:rsidR="000D055B"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的</w:t>
      </w:r>
      <w:r w:rsidR="00B20AFD" w:rsidRPr="00487835">
        <w:rPr>
          <w:rFonts w:ascii="微软雅黑" w:eastAsia="微软雅黑" w:hAnsi="微软雅黑" w:cs="等线"/>
          <w:bCs/>
          <w:color w:val="000000" w:themeColor="text1"/>
          <w:sz w:val="21"/>
          <w:szCs w:val="21"/>
        </w:rPr>
        <w:t>短信</w:t>
      </w:r>
      <w:r w:rsidR="00294328"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获取</w:t>
      </w:r>
      <w:r w:rsidR="00B20AFD" w:rsidRPr="00487835">
        <w:rPr>
          <w:rFonts w:ascii="微软雅黑" w:eastAsia="微软雅黑" w:hAnsi="微软雅黑" w:cs="等线"/>
          <w:bCs/>
          <w:color w:val="000000" w:themeColor="text1"/>
          <w:sz w:val="21"/>
          <w:szCs w:val="21"/>
        </w:rPr>
        <w:t>信息</w:t>
      </w:r>
      <w:r w:rsidR="00390159" w:rsidRPr="00487835"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。</w:t>
      </w:r>
      <w:r w:rsidR="00487835" w:rsidRPr="00487835"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考生需下载易考</w:t>
      </w:r>
      <w:r w:rsidR="000D055B"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系统</w:t>
      </w:r>
      <w:r w:rsidR="00487835" w:rsidRPr="00487835"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客户端，进入考试需输入对应的考试口令</w:t>
      </w:r>
      <w:r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。</w:t>
      </w:r>
      <w:r w:rsidRPr="002B2E5A">
        <w:rPr>
          <w:rFonts w:ascii="微软雅黑" w:eastAsia="微软雅黑" w:hAnsi="微软雅黑" w:cs="等线" w:hint="eastAsia"/>
          <w:b/>
          <w:bCs/>
          <w:color w:val="000000" w:themeColor="text1"/>
          <w:sz w:val="21"/>
          <w:szCs w:val="21"/>
        </w:rPr>
        <w:t>特别注意！</w:t>
      </w:r>
      <w:r w:rsidR="00487835" w:rsidRPr="00487835">
        <w:rPr>
          <w:rFonts w:ascii="微软雅黑" w:eastAsia="微软雅黑" w:hAnsi="微软雅黑" w:cs="等线"/>
          <w:b/>
          <w:color w:val="FF0000"/>
          <w:sz w:val="21"/>
          <w:szCs w:val="21"/>
        </w:rPr>
        <w:t>正式考试</w:t>
      </w:r>
      <w:r w:rsidR="00487835" w:rsidRPr="00487835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口令</w:t>
      </w:r>
      <w:r w:rsidR="00487835" w:rsidRPr="00487835">
        <w:rPr>
          <w:rFonts w:ascii="微软雅黑" w:eastAsia="微软雅黑" w:hAnsi="微软雅黑" w:cs="等线"/>
          <w:b/>
          <w:color w:val="FF0000"/>
          <w:sz w:val="21"/>
          <w:szCs w:val="21"/>
        </w:rPr>
        <w:t>与试考的口令不同</w:t>
      </w:r>
      <w:r w:rsidR="00487835" w:rsidRPr="00487835">
        <w:rPr>
          <w:rFonts w:ascii="微软雅黑" w:eastAsia="微软雅黑" w:hAnsi="微软雅黑" w:cs="等线" w:hint="eastAsia"/>
          <w:bCs/>
          <w:color w:val="000000" w:themeColor="text1"/>
          <w:sz w:val="21"/>
          <w:szCs w:val="21"/>
        </w:rPr>
        <w:t>。</w:t>
      </w:r>
    </w:p>
    <w:p w14:paraId="6B7DA6FB" w14:textId="0EE553C7" w:rsidR="00390159" w:rsidRPr="00487835" w:rsidRDefault="00390159" w:rsidP="00487835">
      <w:pPr>
        <w:shd w:val="clear" w:color="auto" w:fill="FCFCFC"/>
        <w:snapToGrid w:val="0"/>
        <w:spacing w:line="360" w:lineRule="auto"/>
        <w:ind w:firstLine="420"/>
        <w:rPr>
          <w:rFonts w:ascii="微软雅黑" w:eastAsia="微软雅黑" w:hAnsi="微软雅黑" w:cs="等线"/>
          <w:b/>
          <w:color w:val="FF0000"/>
          <w:sz w:val="21"/>
          <w:szCs w:val="21"/>
        </w:rPr>
      </w:pPr>
      <w:r w:rsidRPr="00487835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请考生</w:t>
      </w:r>
      <w:proofErr w:type="gramStart"/>
      <w:r w:rsidRPr="00487835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务必按</w:t>
      </w:r>
      <w:proofErr w:type="gramEnd"/>
      <w:r w:rsidRPr="00487835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通知参加试考，完成考试设备</w:t>
      </w:r>
      <w:r w:rsidR="00294328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软硬</w:t>
      </w:r>
      <w:r w:rsidRPr="00487835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件、网络调试，熟悉考试系统答题界面。切记调试好的考试设备到正式考试之前，不要再安装其他软件，保持良好运行状态。</w:t>
      </w:r>
    </w:p>
    <w:p w14:paraId="6E494776" w14:textId="2BE7AE3F" w:rsidR="006863D1" w:rsidRDefault="006863D1" w:rsidP="00B20AFD">
      <w:pPr>
        <w:shd w:val="clear" w:color="auto" w:fill="FCFCFC"/>
        <w:snapToGrid w:val="0"/>
        <w:spacing w:line="360" w:lineRule="auto"/>
        <w:ind w:firstLine="420"/>
        <w:rPr>
          <w:rFonts w:ascii="微软雅黑" w:eastAsia="微软雅黑" w:hAnsi="微软雅黑" w:cs="等线"/>
          <w:b/>
          <w:bCs/>
          <w:color w:val="FF0000"/>
          <w:sz w:val="21"/>
          <w:szCs w:val="21"/>
        </w:rPr>
      </w:pPr>
      <w:proofErr w:type="gramStart"/>
      <w:r>
        <w:rPr>
          <w:rFonts w:ascii="微软雅黑" w:eastAsia="微软雅黑" w:hAnsi="微软雅黑" w:cs="等线" w:hint="eastAsia"/>
          <w:b/>
          <w:bCs/>
          <w:color w:val="FF0000"/>
          <w:sz w:val="21"/>
          <w:szCs w:val="21"/>
        </w:rPr>
        <w:t>试考及正式</w:t>
      </w:r>
      <w:proofErr w:type="gramEnd"/>
      <w:r>
        <w:rPr>
          <w:rFonts w:ascii="微软雅黑" w:eastAsia="微软雅黑" w:hAnsi="微软雅黑" w:cs="等线" w:hint="eastAsia"/>
          <w:b/>
          <w:bCs/>
          <w:color w:val="FF0000"/>
          <w:sz w:val="21"/>
          <w:szCs w:val="21"/>
        </w:rPr>
        <w:t>考试期间，如</w:t>
      </w:r>
      <w:proofErr w:type="gramStart"/>
      <w:r>
        <w:rPr>
          <w:rFonts w:ascii="微软雅黑" w:eastAsia="微软雅黑" w:hAnsi="微软雅黑" w:cs="等线" w:hint="eastAsia"/>
          <w:b/>
          <w:bCs/>
          <w:color w:val="FF0000"/>
          <w:sz w:val="21"/>
          <w:szCs w:val="21"/>
        </w:rPr>
        <w:t>遇考试</w:t>
      </w:r>
      <w:proofErr w:type="gramEnd"/>
      <w:r>
        <w:rPr>
          <w:rFonts w:ascii="微软雅黑" w:eastAsia="微软雅黑" w:hAnsi="微软雅黑" w:cs="等线" w:hint="eastAsia"/>
          <w:b/>
          <w:bCs/>
          <w:color w:val="FF0000"/>
          <w:sz w:val="21"/>
          <w:szCs w:val="21"/>
        </w:rPr>
        <w:t>系统技术问题请联系界面上的“技术支持”</w:t>
      </w:r>
      <w:r w:rsidR="00D6471A">
        <w:rPr>
          <w:rFonts w:ascii="微软雅黑" w:eastAsia="微软雅黑" w:hAnsi="微软雅黑" w:cs="等线" w:hint="eastAsia"/>
          <w:b/>
          <w:bCs/>
          <w:color w:val="FF0000"/>
          <w:sz w:val="21"/>
          <w:szCs w:val="21"/>
        </w:rPr>
        <w:t>获得在线帮助</w:t>
      </w:r>
      <w:r>
        <w:rPr>
          <w:rFonts w:ascii="微软雅黑" w:eastAsia="微软雅黑" w:hAnsi="微软雅黑" w:cs="等线" w:hint="eastAsia"/>
          <w:b/>
          <w:bCs/>
          <w:color w:val="FF0000"/>
          <w:sz w:val="21"/>
          <w:szCs w:val="21"/>
        </w:rPr>
        <w:t>。</w:t>
      </w:r>
    </w:p>
    <w:p w14:paraId="3176535E" w14:textId="07D97D41" w:rsidR="00D6471A" w:rsidRDefault="00B20AFD" w:rsidP="00952158">
      <w:pPr>
        <w:shd w:val="clear" w:color="auto" w:fill="FCFCFC"/>
        <w:snapToGrid w:val="0"/>
        <w:spacing w:line="360" w:lineRule="auto"/>
        <w:ind w:firstLineChars="200" w:firstLine="42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 w:rsidRPr="00487835">
        <w:rPr>
          <w:rFonts w:ascii="微软雅黑" w:eastAsia="微软雅黑" w:hAnsi="微软雅黑" w:cs="等线" w:hint="eastAsia"/>
          <w:b/>
          <w:color w:val="000000" w:themeColor="text1"/>
          <w:sz w:val="21"/>
          <w:szCs w:val="21"/>
        </w:rPr>
        <w:t>特别提醒：</w:t>
      </w:r>
      <w:r w:rsidRPr="00487835">
        <w:rPr>
          <w:rFonts w:ascii="微软雅黑" w:eastAsia="微软雅黑" w:hAnsi="微软雅黑" w:cs="等线"/>
          <w:color w:val="000000" w:themeColor="text1"/>
          <w:sz w:val="21"/>
          <w:szCs w:val="21"/>
        </w:rPr>
        <w:t>考试期间</w:t>
      </w:r>
      <w:r w:rsidRPr="00487835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如发生</w:t>
      </w:r>
      <w:r w:rsidRPr="00487835">
        <w:rPr>
          <w:rFonts w:ascii="微软雅黑" w:eastAsia="微软雅黑" w:hAnsi="微软雅黑" w:cs="等线"/>
          <w:color w:val="000000" w:themeColor="text1"/>
          <w:sz w:val="21"/>
          <w:szCs w:val="21"/>
        </w:rPr>
        <w:t>网络故障</w:t>
      </w:r>
      <w:r w:rsidRPr="00487835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，</w:t>
      </w:r>
      <w:proofErr w:type="gramStart"/>
      <w:r w:rsidR="00D6471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易考</w:t>
      </w:r>
      <w:r w:rsidRPr="00487835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系统</w:t>
      </w:r>
      <w:proofErr w:type="gramEnd"/>
      <w:r w:rsidRPr="00487835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会即时提醒考生，请考生在看到异常提示后迅速修复网络故障。故障解决后，考生可重新进入考试继续作答，</w:t>
      </w:r>
      <w:r w:rsidR="00D6471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易考系统有断点续考功能，</w:t>
      </w:r>
      <w:r w:rsidRPr="00487835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网络故障发生之前的作答结果会保存</w:t>
      </w:r>
      <w:r w:rsidR="00D6471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。</w:t>
      </w:r>
    </w:p>
    <w:p w14:paraId="25821723" w14:textId="0DF58B38" w:rsidR="00390159" w:rsidRPr="00487835" w:rsidRDefault="00D6471A" w:rsidP="00897CC0">
      <w:pPr>
        <w:shd w:val="clear" w:color="auto" w:fill="FCFCFC"/>
        <w:snapToGrid w:val="0"/>
        <w:spacing w:line="360" w:lineRule="auto"/>
        <w:ind w:firstLineChars="200" w:firstLine="420"/>
        <w:rPr>
          <w:rFonts w:ascii="微软雅黑" w:eastAsia="微软雅黑" w:hAnsi="微软雅黑" w:cs="等线"/>
          <w:b/>
          <w:color w:val="FF0000"/>
          <w:sz w:val="21"/>
          <w:szCs w:val="21"/>
        </w:rPr>
        <w:sectPr w:rsidR="00390159" w:rsidRPr="00487835">
          <w:headerReference w:type="default" r:id="rId9"/>
          <w:footerReference w:type="default" r:id="rId10"/>
          <w:pgSz w:w="11906" w:h="16838"/>
          <w:pgMar w:top="1440" w:right="1800" w:bottom="567" w:left="1800" w:header="851" w:footer="992" w:gutter="0"/>
          <w:cols w:space="425"/>
          <w:docGrid w:type="lines" w:linePitch="312"/>
        </w:sect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根据学校要求，</w:t>
      </w:r>
      <w:r w:rsidR="00640A9C" w:rsidRPr="00640A9C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因</w:t>
      </w:r>
      <w:r w:rsidR="00B20AFD" w:rsidRPr="00487835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考试设备或网络故障导致考试时间损失</w:t>
      </w:r>
      <w:r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的</w:t>
      </w:r>
      <w:r w:rsidR="00B20AFD" w:rsidRPr="00487835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、或</w:t>
      </w:r>
      <w:r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个人原因</w:t>
      </w:r>
      <w:r w:rsidR="00B20AFD" w:rsidRPr="00487835">
        <w:rPr>
          <w:rFonts w:ascii="微软雅黑" w:eastAsia="微软雅黑" w:hAnsi="微软雅黑" w:cs="等线"/>
          <w:b/>
          <w:color w:val="FF0000"/>
          <w:sz w:val="21"/>
          <w:szCs w:val="21"/>
        </w:rPr>
        <w:t>无法完成考试</w:t>
      </w:r>
      <w:r w:rsidR="00B20AFD" w:rsidRPr="00487835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的</w:t>
      </w:r>
      <w:r w:rsidR="000D055B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考生</w:t>
      </w:r>
      <w:r w:rsidR="00B20AFD" w:rsidRPr="00487835">
        <w:rPr>
          <w:rFonts w:ascii="微软雅黑" w:eastAsia="微软雅黑" w:hAnsi="微软雅黑" w:cs="等线"/>
          <w:b/>
          <w:color w:val="FF0000"/>
          <w:sz w:val="21"/>
          <w:szCs w:val="21"/>
        </w:rPr>
        <w:t>，</w:t>
      </w:r>
      <w:r w:rsidR="00B20AFD" w:rsidRPr="00487835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将不会获得补时的机会</w:t>
      </w:r>
      <w:r w:rsidR="00640A9C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，</w:t>
      </w:r>
      <w:r w:rsidR="00640A9C" w:rsidRPr="00895E98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由考生自行负</w:t>
      </w:r>
      <w:r w:rsidR="00640A9C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责。</w:t>
      </w:r>
    </w:p>
    <w:p w14:paraId="35E1C6AD" w14:textId="1EDE67BF" w:rsidR="001F1E89" w:rsidRDefault="00305069">
      <w:pPr>
        <w:snapToGrid w:val="0"/>
        <w:spacing w:line="360" w:lineRule="auto"/>
        <w:ind w:firstLineChars="200" w:firstLine="42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lastRenderedPageBreak/>
        <w:t>以下就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如何下载安装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易考</w:t>
      </w:r>
      <w:r w:rsidR="000D055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系统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客户端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、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在线考试操作流程、以及如何搭建</w:t>
      </w:r>
      <w:r w:rsidR="009F3A2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监控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等具体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操作进行说明。</w:t>
      </w:r>
    </w:p>
    <w:p w14:paraId="318F9B23" w14:textId="6B9830E3" w:rsidR="001F1E89" w:rsidRDefault="00305069">
      <w:pPr>
        <w:pStyle w:val="1"/>
        <w:numPr>
          <w:ilvl w:val="0"/>
          <w:numId w:val="1"/>
        </w:numPr>
        <w:snapToGrid w:val="0"/>
        <w:spacing w:before="0" w:after="0" w:line="360" w:lineRule="auto"/>
        <w:rPr>
          <w:rFonts w:ascii="微软雅黑" w:eastAsia="微软雅黑" w:hAnsi="微软雅黑"/>
          <w:color w:val="000000" w:themeColor="text1"/>
          <w:sz w:val="21"/>
          <w:szCs w:val="21"/>
        </w:rPr>
      </w:pPr>
      <w:bookmarkStart w:id="1" w:name="__第二视角鹰眼监控要求"/>
      <w:bookmarkStart w:id="2" w:name="___第二视角鹰眼监控要求"/>
      <w:bookmarkEnd w:id="1"/>
      <w:bookmarkEnd w:id="2"/>
      <w:r>
        <w:rPr>
          <w:rFonts w:ascii="微软雅黑" w:eastAsia="微软雅黑" w:hAnsi="微软雅黑"/>
          <w:color w:val="000000" w:themeColor="text1"/>
          <w:sz w:val="21"/>
          <w:szCs w:val="21"/>
        </w:rPr>
        <w:t>考试环境、</w:t>
      </w:r>
      <w:r w:rsidR="00AC28C9">
        <w:rPr>
          <w:rFonts w:ascii="微软雅黑" w:eastAsia="微软雅黑" w:hAnsi="微软雅黑" w:hint="eastAsia"/>
          <w:color w:val="000000" w:themeColor="text1"/>
          <w:sz w:val="21"/>
          <w:szCs w:val="21"/>
        </w:rPr>
        <w:t>考试</w:t>
      </w:r>
      <w:r>
        <w:rPr>
          <w:rFonts w:ascii="微软雅黑" w:eastAsia="微软雅黑" w:hAnsi="微软雅黑"/>
          <w:color w:val="000000" w:themeColor="text1"/>
          <w:sz w:val="21"/>
          <w:szCs w:val="21"/>
        </w:rPr>
        <w:t>设备软硬件要求</w:t>
      </w:r>
    </w:p>
    <w:p w14:paraId="6D3F61B5" w14:textId="77777777" w:rsidR="001F1E89" w:rsidRDefault="00305069">
      <w:pPr>
        <w:pStyle w:val="af"/>
        <w:snapToGrid w:val="0"/>
        <w:spacing w:line="360" w:lineRule="auto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考生应自行准备符合以下要求的考试设备和考试环境：</w:t>
      </w:r>
    </w:p>
    <w:p w14:paraId="33944E59" w14:textId="62263E90" w:rsidR="001F1E89" w:rsidRDefault="00592B82">
      <w:pPr>
        <w:pStyle w:val="af"/>
        <w:numPr>
          <w:ilvl w:val="0"/>
          <w:numId w:val="2"/>
        </w:numPr>
        <w:snapToGrid w:val="0"/>
        <w:spacing w:line="360" w:lineRule="auto"/>
        <w:ind w:firstLineChars="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考试场所</w:t>
      </w:r>
    </w:p>
    <w:p w14:paraId="5B8E6DE5" w14:textId="1E60D128" w:rsidR="001F1E89" w:rsidRDefault="00305069" w:rsidP="00952158">
      <w:pPr>
        <w:pStyle w:val="af"/>
        <w:snapToGrid w:val="0"/>
        <w:spacing w:line="360" w:lineRule="auto"/>
        <w:ind w:left="42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考生应选择安静、光线充足、独立的空间独自参加考试，不</w:t>
      </w:r>
      <w:r w:rsidR="003F3032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可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在公共场所（如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公共教室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、图书馆、咖啡馆、办公室等）进行考试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。</w:t>
      </w:r>
    </w:p>
    <w:p w14:paraId="021AC190" w14:textId="0344BB2F" w:rsidR="001F1E89" w:rsidRDefault="00305069" w:rsidP="00952158">
      <w:pPr>
        <w:pStyle w:val="af"/>
        <w:snapToGrid w:val="0"/>
        <w:spacing w:line="360" w:lineRule="auto"/>
        <w:ind w:left="42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考试全过程严格禁止</w:t>
      </w:r>
      <w:r w:rsidR="003F3032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其他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人员出入考试场所。</w:t>
      </w:r>
    </w:p>
    <w:p w14:paraId="7276B8C3" w14:textId="2295583F" w:rsidR="001F1E89" w:rsidRDefault="00305069">
      <w:pPr>
        <w:pStyle w:val="af"/>
        <w:numPr>
          <w:ilvl w:val="0"/>
          <w:numId w:val="2"/>
        </w:numPr>
        <w:snapToGrid w:val="0"/>
        <w:spacing w:line="360" w:lineRule="auto"/>
        <w:ind w:firstLineChars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用于在线考试的</w:t>
      </w:r>
      <w:r w:rsidR="00592B82">
        <w:rPr>
          <w:rFonts w:ascii="微软雅黑" w:eastAsia="微软雅黑" w:hAnsi="微软雅黑"/>
          <w:color w:val="000000" w:themeColor="text1"/>
          <w:sz w:val="21"/>
          <w:szCs w:val="21"/>
        </w:rPr>
        <w:t>电脑</w:t>
      </w:r>
    </w:p>
    <w:p w14:paraId="4F9B1011" w14:textId="0546FCC2" w:rsidR="001F1E89" w:rsidRDefault="00305069">
      <w:pPr>
        <w:pStyle w:val="af"/>
        <w:widowControl w:val="0"/>
        <w:numPr>
          <w:ilvl w:val="0"/>
          <w:numId w:val="3"/>
        </w:numPr>
        <w:snapToGrid w:val="0"/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  <w:sz w:val="21"/>
          <w:szCs w:val="21"/>
        </w:rPr>
      </w:pPr>
      <w:proofErr w:type="gramStart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安装易考客户端</w:t>
      </w:r>
      <w:proofErr w:type="gramEnd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需要</w:t>
      </w:r>
      <w:proofErr w:type="gramStart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带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正常</w:t>
      </w:r>
      <w:proofErr w:type="gramEnd"/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上网功能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的电脑，电脑操作系统要求为</w:t>
      </w:r>
      <w:r w:rsidR="00825504" w:rsidRPr="00825504">
        <w:rPr>
          <w:rFonts w:ascii="微软雅黑" w:eastAsia="微软雅黑" w:hAnsi="微软雅黑" w:cs="等线"/>
          <w:color w:val="000000" w:themeColor="text1"/>
          <w:sz w:val="21"/>
          <w:szCs w:val="21"/>
        </w:rPr>
        <w:t>Win7、Win10或Mac OS 10.14及以上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；</w:t>
      </w:r>
      <w:r w:rsidR="0023243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推荐配置：</w:t>
      </w:r>
      <w:proofErr w:type="spellStart"/>
      <w:r w:rsidR="0023243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cpu</w:t>
      </w:r>
      <w:proofErr w:type="spellEnd"/>
      <w:r w:rsidR="0023243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：i7；内存1</w:t>
      </w:r>
      <w:r w:rsidR="0023243B">
        <w:rPr>
          <w:rFonts w:ascii="微软雅黑" w:eastAsia="微软雅黑" w:hAnsi="微软雅黑" w:cs="等线"/>
          <w:color w:val="000000" w:themeColor="text1"/>
          <w:sz w:val="21"/>
          <w:szCs w:val="21"/>
        </w:rPr>
        <w:t>6</w:t>
      </w:r>
      <w:r w:rsidR="0023243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G；最低配置：</w:t>
      </w:r>
      <w:proofErr w:type="spellStart"/>
      <w:r w:rsidR="0023243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cpu</w:t>
      </w:r>
      <w:proofErr w:type="spellEnd"/>
      <w:r w:rsidR="0023243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：i5，内存8G</w:t>
      </w:r>
      <w:r w:rsidR="00AC28C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（推荐使用</w:t>
      </w:r>
      <w:r w:rsidR="00F53A1E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Windows系统</w:t>
      </w:r>
      <w:r w:rsidR="00AC28C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笔记本电脑）</w:t>
      </w:r>
      <w:r w:rsidR="00AC28C9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</w:p>
    <w:p w14:paraId="0AC44681" w14:textId="0EBCBB9E" w:rsidR="001F1E89" w:rsidRDefault="00305069">
      <w:pPr>
        <w:pStyle w:val="af"/>
        <w:widowControl w:val="0"/>
        <w:numPr>
          <w:ilvl w:val="0"/>
          <w:numId w:val="3"/>
        </w:numPr>
        <w:snapToGrid w:val="0"/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考试用电脑具备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可正常工作的摄像设备（内置或外置摄像头均可）；</w:t>
      </w:r>
      <w:r w:rsidR="007B235F">
        <w:rPr>
          <w:rFonts w:ascii="微软雅黑" w:eastAsia="微软雅黑" w:hAnsi="微软雅黑"/>
          <w:color w:val="000000"/>
          <w:sz w:val="21"/>
          <w:szCs w:val="21"/>
        </w:rPr>
        <w:t>可正常使用的音频输入（麦克）和音频输出（扬声器）功能</w:t>
      </w:r>
      <w:r w:rsidR="00D4018C">
        <w:rPr>
          <w:rFonts w:ascii="微软雅黑" w:eastAsia="微软雅黑" w:hAnsi="微软雅黑" w:hint="eastAsia"/>
          <w:color w:val="000000"/>
          <w:sz w:val="21"/>
          <w:szCs w:val="21"/>
        </w:rPr>
        <w:t>，</w:t>
      </w:r>
      <w:proofErr w:type="gramStart"/>
      <w:r w:rsidR="00D4018C">
        <w:rPr>
          <w:rFonts w:ascii="微软雅黑" w:eastAsia="微软雅黑" w:hAnsi="微软雅黑" w:hint="eastAsia"/>
          <w:color w:val="000000"/>
          <w:sz w:val="21"/>
          <w:szCs w:val="21"/>
        </w:rPr>
        <w:t>且</w:t>
      </w:r>
      <w:r w:rsidR="00AA0B00">
        <w:rPr>
          <w:rFonts w:ascii="微软雅黑" w:eastAsia="微软雅黑" w:hAnsi="微软雅黑" w:hint="eastAsia"/>
          <w:color w:val="000000"/>
          <w:sz w:val="21"/>
          <w:szCs w:val="21"/>
        </w:rPr>
        <w:t>电脑</w:t>
      </w:r>
      <w:proofErr w:type="gramEnd"/>
      <w:r w:rsidR="00AA0B00">
        <w:rPr>
          <w:rFonts w:ascii="微软雅黑" w:eastAsia="微软雅黑" w:hAnsi="微软雅黑" w:hint="eastAsia"/>
          <w:color w:val="000000"/>
          <w:sz w:val="21"/>
          <w:szCs w:val="21"/>
        </w:rPr>
        <w:t>处于非静音状态</w:t>
      </w:r>
      <w:r w:rsidR="00D4018C">
        <w:rPr>
          <w:rFonts w:ascii="微软雅黑" w:eastAsia="微软雅黑" w:hAnsi="微软雅黑" w:hint="eastAsia"/>
          <w:color w:val="000000"/>
          <w:sz w:val="21"/>
          <w:szCs w:val="21"/>
        </w:rPr>
        <w:t>，</w:t>
      </w:r>
      <w:r w:rsidR="007B235F">
        <w:rPr>
          <w:rFonts w:ascii="微软雅黑" w:eastAsia="微软雅黑" w:hAnsi="微软雅黑"/>
          <w:color w:val="000000"/>
          <w:sz w:val="21"/>
          <w:szCs w:val="21"/>
        </w:rPr>
        <w:t>禁止使用</w:t>
      </w:r>
      <w:proofErr w:type="gramStart"/>
      <w:r w:rsidR="007B235F">
        <w:rPr>
          <w:rFonts w:ascii="微软雅黑" w:eastAsia="微软雅黑" w:hAnsi="微软雅黑"/>
          <w:color w:val="000000"/>
          <w:sz w:val="21"/>
          <w:szCs w:val="21"/>
        </w:rPr>
        <w:t>耳</w:t>
      </w:r>
      <w:r w:rsidR="00D64AFC">
        <w:rPr>
          <w:rFonts w:ascii="微软雅黑" w:eastAsia="微软雅黑" w:hAnsi="微软雅黑" w:hint="eastAsia"/>
          <w:color w:val="000000"/>
          <w:sz w:val="21"/>
          <w:szCs w:val="21"/>
        </w:rPr>
        <w:t>机耳麦设备</w:t>
      </w:r>
      <w:proofErr w:type="gramEnd"/>
      <w:r w:rsidR="007B235F">
        <w:rPr>
          <w:rFonts w:ascii="微软雅黑" w:eastAsia="微软雅黑" w:hAnsi="微软雅黑"/>
          <w:color w:val="000000"/>
          <w:sz w:val="21"/>
          <w:szCs w:val="21"/>
        </w:rPr>
        <w:t>，建议外</w:t>
      </w:r>
      <w:r w:rsidR="007B235F">
        <w:rPr>
          <w:rFonts w:ascii="微软雅黑" w:eastAsia="微软雅黑" w:hAnsi="微软雅黑" w:cs="等线"/>
          <w:color w:val="000000"/>
          <w:sz w:val="21"/>
          <w:szCs w:val="21"/>
        </w:rPr>
        <w:t>放音响</w:t>
      </w:r>
      <w:r w:rsidR="00AC28C9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</w:p>
    <w:p w14:paraId="26D16CAD" w14:textId="77777777" w:rsidR="001F1E89" w:rsidRDefault="00305069">
      <w:pPr>
        <w:pStyle w:val="af"/>
        <w:widowControl w:val="0"/>
        <w:numPr>
          <w:ilvl w:val="0"/>
          <w:numId w:val="3"/>
        </w:numPr>
        <w:snapToGrid w:val="0"/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考试期间将全程使用摄像头，需确保电脑摄像头开启，无遮挡；</w:t>
      </w:r>
    </w:p>
    <w:p w14:paraId="4B42E9F6" w14:textId="0F44F769" w:rsidR="001F1E89" w:rsidRDefault="00305069">
      <w:pPr>
        <w:pStyle w:val="af"/>
        <w:widowControl w:val="0"/>
        <w:numPr>
          <w:ilvl w:val="0"/>
          <w:numId w:val="3"/>
        </w:numPr>
        <w:snapToGrid w:val="0"/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如使用笔记本电脑请保持电量充足，建议全程使用</w:t>
      </w:r>
      <w:r>
        <w:rPr>
          <w:rFonts w:ascii="微软雅黑" w:eastAsia="微软雅黑" w:hAnsi="微软雅黑"/>
          <w:color w:val="000000" w:themeColor="text1"/>
          <w:sz w:val="21"/>
          <w:szCs w:val="21"/>
        </w:rPr>
        <w:t>外接电源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</w:p>
    <w:p w14:paraId="61165649" w14:textId="4B27F3BA" w:rsidR="001F1E89" w:rsidRDefault="00305069">
      <w:pPr>
        <w:pStyle w:val="af"/>
        <w:widowControl w:val="0"/>
        <w:numPr>
          <w:ilvl w:val="0"/>
          <w:numId w:val="3"/>
        </w:numPr>
        <w:snapToGrid w:val="0"/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进入考试系统前应关闭电脑上与考试无关网页和软件，包括安全卫士、电脑管家</w:t>
      </w:r>
      <w:r w:rsidR="00D64AFC">
        <w:rPr>
          <w:rFonts w:ascii="微软雅黑" w:eastAsia="微软雅黑" w:hAnsi="微软雅黑" w:hint="eastAsia"/>
          <w:color w:val="000000" w:themeColor="text1"/>
          <w:sz w:val="21"/>
          <w:szCs w:val="21"/>
        </w:rPr>
        <w:t>、暴风影音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及各类通讯软件</w:t>
      </w:r>
      <w:r w:rsidR="00A15FD1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（微信、QQ</w:t>
      </w:r>
      <w:r w:rsidR="007E55EE">
        <w:rPr>
          <w:rFonts w:ascii="微软雅黑" w:eastAsia="微软雅黑" w:hAnsi="微软雅黑" w:hint="eastAsia"/>
          <w:color w:val="000000" w:themeColor="text1"/>
          <w:sz w:val="21"/>
          <w:szCs w:val="21"/>
        </w:rPr>
        <w:t>等</w:t>
      </w:r>
      <w:r w:rsidR="00A15FD1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）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，以免由于被动弹</w:t>
      </w:r>
      <w:proofErr w:type="gramStart"/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窗导致</w:t>
      </w:r>
      <w:proofErr w:type="gramEnd"/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被系统判定为作弊；</w:t>
      </w:r>
      <w:r w:rsidR="007B56DC">
        <w:rPr>
          <w:rFonts w:ascii="微软雅黑" w:eastAsia="微软雅黑" w:hAnsi="微软雅黑" w:hint="eastAsia"/>
          <w:color w:val="000000" w:themeColor="text1"/>
          <w:sz w:val="21"/>
          <w:szCs w:val="21"/>
        </w:rPr>
        <w:t>如有直播软件，须提前卸载</w:t>
      </w:r>
      <w:r w:rsidR="00626AA2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</w:p>
    <w:p w14:paraId="70A410DE" w14:textId="5B6E0670" w:rsidR="00941F64" w:rsidRDefault="00400337">
      <w:pPr>
        <w:pStyle w:val="af"/>
        <w:widowControl w:val="0"/>
        <w:numPr>
          <w:ilvl w:val="0"/>
          <w:numId w:val="3"/>
        </w:numPr>
        <w:snapToGrid w:val="0"/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考试全程</w:t>
      </w:r>
      <w:r w:rsidR="00941F64" w:rsidRPr="00941F64">
        <w:rPr>
          <w:rFonts w:ascii="微软雅黑" w:eastAsia="微软雅黑" w:hAnsi="微软雅黑" w:hint="eastAsia"/>
          <w:color w:val="000000" w:themeColor="text1"/>
          <w:sz w:val="21"/>
          <w:szCs w:val="21"/>
        </w:rPr>
        <w:t>不可以使用触屏设备，必须使用键盘输入</w:t>
      </w:r>
      <w:r w:rsidR="00D66873">
        <w:rPr>
          <w:rFonts w:ascii="微软雅黑" w:eastAsia="微软雅黑" w:hAnsi="微软雅黑" w:hint="eastAsia"/>
          <w:color w:val="000000" w:themeColor="text1"/>
          <w:sz w:val="21"/>
          <w:szCs w:val="21"/>
        </w:rPr>
        <w:t>。</w:t>
      </w:r>
    </w:p>
    <w:p w14:paraId="5F466620" w14:textId="0F5B4BF6" w:rsidR="001F1E89" w:rsidRDefault="00305069">
      <w:pPr>
        <w:pStyle w:val="af"/>
        <w:numPr>
          <w:ilvl w:val="0"/>
          <w:numId w:val="2"/>
        </w:numPr>
        <w:snapToGrid w:val="0"/>
        <w:spacing w:line="360" w:lineRule="auto"/>
        <w:ind w:firstLineChars="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用作第二视角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监控的设备</w:t>
      </w:r>
    </w:p>
    <w:p w14:paraId="2AC8B09E" w14:textId="19B1FD54" w:rsidR="001F1E89" w:rsidRDefault="00305069" w:rsidP="00A15FD1">
      <w:pPr>
        <w:pStyle w:val="af"/>
        <w:numPr>
          <w:ilvl w:val="1"/>
          <w:numId w:val="2"/>
        </w:numPr>
        <w:snapToGrid w:val="0"/>
        <w:spacing w:line="360" w:lineRule="auto"/>
        <w:ind w:firstLineChars="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proofErr w:type="gramStart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带正常</w:t>
      </w:r>
      <w:proofErr w:type="gramEnd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上网功能的智能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手机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或平板设备，必须带有可正常工作的摄像头</w:t>
      </w:r>
      <w:r w:rsidR="009F3A2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（</w:t>
      </w:r>
      <w:proofErr w:type="gramStart"/>
      <w:r w:rsidR="009F3A2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推荐安卓手机</w:t>
      </w:r>
      <w:proofErr w:type="gramEnd"/>
      <w:r w:rsidR="009F3A2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）</w:t>
      </w:r>
      <w:r w:rsidR="00AC28C9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  <w:r w:rsidR="00A15FD1" w:rsidRPr="00A15FD1">
        <w:rPr>
          <w:rFonts w:ascii="微软雅黑" w:eastAsia="微软雅黑" w:hAnsi="微软雅黑" w:hint="eastAsia"/>
          <w:color w:val="000000" w:themeColor="text1"/>
          <w:sz w:val="21"/>
          <w:szCs w:val="21"/>
        </w:rPr>
        <w:t>推荐用给考</w:t>
      </w:r>
      <w:proofErr w:type="gramStart"/>
      <w:r w:rsidR="00A15FD1" w:rsidRPr="00A15FD1">
        <w:rPr>
          <w:rFonts w:ascii="微软雅黑" w:eastAsia="微软雅黑" w:hAnsi="微软雅黑" w:hint="eastAsia"/>
          <w:color w:val="000000" w:themeColor="text1"/>
          <w:sz w:val="21"/>
          <w:szCs w:val="21"/>
        </w:rPr>
        <w:t>办留联系</w:t>
      </w:r>
      <w:proofErr w:type="gramEnd"/>
      <w:r w:rsidR="00A15FD1" w:rsidRPr="00A15FD1">
        <w:rPr>
          <w:rFonts w:ascii="微软雅黑" w:eastAsia="微软雅黑" w:hAnsi="微软雅黑" w:hint="eastAsia"/>
          <w:color w:val="000000" w:themeColor="text1"/>
          <w:sz w:val="21"/>
          <w:szCs w:val="21"/>
        </w:rPr>
        <w:t>方式的手机作为第二视角监控设备，选择非静音模式。如果中途断网，考</w:t>
      </w:r>
      <w:proofErr w:type="gramStart"/>
      <w:r w:rsidR="00A15FD1" w:rsidRPr="00A15FD1">
        <w:rPr>
          <w:rFonts w:ascii="微软雅黑" w:eastAsia="微软雅黑" w:hAnsi="微软雅黑" w:hint="eastAsia"/>
          <w:color w:val="000000" w:themeColor="text1"/>
          <w:sz w:val="21"/>
          <w:szCs w:val="21"/>
        </w:rPr>
        <w:t>办可以</w:t>
      </w:r>
      <w:proofErr w:type="gramEnd"/>
      <w:r w:rsidR="00A15FD1" w:rsidRPr="00A15FD1">
        <w:rPr>
          <w:rFonts w:ascii="微软雅黑" w:eastAsia="微软雅黑" w:hAnsi="微软雅黑" w:hint="eastAsia"/>
          <w:color w:val="000000" w:themeColor="text1"/>
          <w:sz w:val="21"/>
          <w:szCs w:val="21"/>
        </w:rPr>
        <w:t>及时与考生取得联系。</w:t>
      </w:r>
    </w:p>
    <w:p w14:paraId="702C72D0" w14:textId="7F0A8C35" w:rsidR="001F1E89" w:rsidRPr="00857355" w:rsidRDefault="00305069">
      <w:pPr>
        <w:pStyle w:val="af"/>
        <w:numPr>
          <w:ilvl w:val="1"/>
          <w:numId w:val="2"/>
        </w:numPr>
        <w:snapToGrid w:val="0"/>
        <w:spacing w:line="360" w:lineRule="auto"/>
        <w:ind w:firstLineChars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监控设备推荐使用的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浏览器要求如下：</w:t>
      </w:r>
    </w:p>
    <w:p w14:paraId="52B1C510" w14:textId="77777777" w:rsidR="00857355" w:rsidRDefault="00857355" w:rsidP="00857355">
      <w:pPr>
        <w:pStyle w:val="af"/>
        <w:snapToGrid w:val="0"/>
        <w:spacing w:line="360" w:lineRule="auto"/>
        <w:ind w:left="780" w:firstLineChars="0" w:firstLine="0"/>
        <w:rPr>
          <w:rFonts w:ascii="微软雅黑" w:eastAsia="微软雅黑" w:hAnsi="微软雅黑"/>
          <w:color w:val="000000" w:themeColor="text1"/>
          <w:sz w:val="21"/>
          <w:szCs w:val="21"/>
        </w:rPr>
      </w:pPr>
    </w:p>
    <w:tbl>
      <w:tblPr>
        <w:tblW w:w="7503" w:type="dxa"/>
        <w:jc w:val="center"/>
        <w:tblLook w:val="04A0" w:firstRow="1" w:lastRow="0" w:firstColumn="1" w:lastColumn="0" w:noHBand="0" w:noVBand="1"/>
      </w:tblPr>
      <w:tblGrid>
        <w:gridCol w:w="1842"/>
        <w:gridCol w:w="2684"/>
        <w:gridCol w:w="2977"/>
      </w:tblGrid>
      <w:tr w:rsidR="001F1E89" w14:paraId="24E69BC7" w14:textId="77777777" w:rsidTr="00E6082A">
        <w:trPr>
          <w:trHeight w:val="574"/>
          <w:jc w:val="center"/>
        </w:trPr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</w:tcPr>
          <w:p w14:paraId="743D9876" w14:textId="77777777" w:rsidR="001F1E89" w:rsidRDefault="00305069">
            <w:pPr>
              <w:jc w:val="center"/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  <w:sz w:val="22"/>
                <w:szCs w:val="22"/>
              </w:rPr>
              <w:t>设备</w:t>
            </w:r>
          </w:p>
        </w:tc>
        <w:tc>
          <w:tcPr>
            <w:tcW w:w="566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DEBF7"/>
            <w:noWrap/>
            <w:vAlign w:val="center"/>
          </w:tcPr>
          <w:p w14:paraId="7A0ECD4A" w14:textId="77777777" w:rsidR="001F1E89" w:rsidRDefault="00305069">
            <w:pPr>
              <w:jc w:val="center"/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b/>
                <w:bCs/>
                <w:color w:val="000000"/>
                <w:sz w:val="22"/>
                <w:szCs w:val="22"/>
              </w:rPr>
              <w:t>智能手机</w:t>
            </w:r>
            <w:r>
              <w:rPr>
                <w:rFonts w:ascii="等线" w:eastAsia="等线" w:hAnsi="等线"/>
                <w:b/>
                <w:bCs/>
                <w:color w:val="000000"/>
                <w:sz w:val="22"/>
                <w:szCs w:val="22"/>
              </w:rPr>
              <w:t>/平板设备</w:t>
            </w:r>
          </w:p>
        </w:tc>
      </w:tr>
      <w:tr w:rsidR="001F1E89" w14:paraId="2F98586D" w14:textId="77777777" w:rsidTr="00E6082A">
        <w:trPr>
          <w:trHeight w:val="574"/>
          <w:jc w:val="center"/>
        </w:trPr>
        <w:tc>
          <w:tcPr>
            <w:tcW w:w="18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2D991" w14:textId="77777777" w:rsidR="001F1E89" w:rsidRDefault="00305069">
            <w:pPr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操作系统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152F7" w14:textId="06E8CEAB" w:rsidR="001F1E89" w:rsidRDefault="003A56AF">
            <w:pPr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/>
                <w:color w:val="000000"/>
                <w:sz w:val="22"/>
                <w:szCs w:val="22"/>
              </w:rPr>
              <w:t>i</w:t>
            </w:r>
            <w:r w:rsidR="00305069"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OS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28858D" w14:textId="77777777" w:rsidR="001F1E89" w:rsidRDefault="00305069">
            <w:pPr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Android</w:t>
            </w:r>
          </w:p>
        </w:tc>
      </w:tr>
      <w:tr w:rsidR="001F1E89" w14:paraId="11EFBEA7" w14:textId="77777777" w:rsidTr="00E6082A">
        <w:trPr>
          <w:trHeight w:val="574"/>
          <w:jc w:val="center"/>
        </w:trPr>
        <w:tc>
          <w:tcPr>
            <w:tcW w:w="18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51E26" w14:textId="77777777" w:rsidR="001F1E89" w:rsidRDefault="00305069">
            <w:pPr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系统版本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25565" w14:textId="2894D4FF" w:rsidR="001F1E89" w:rsidRDefault="003A56AF">
            <w:pPr>
              <w:jc w:val="center"/>
              <w:rPr>
                <w:rFonts w:ascii="微软雅黑" w:eastAsia="微软雅黑" w:hAnsi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000000"/>
                <w:sz w:val="20"/>
                <w:szCs w:val="20"/>
              </w:rPr>
              <w:t>i</w:t>
            </w:r>
            <w:r w:rsidR="00305069">
              <w:rPr>
                <w:rFonts w:ascii="微软雅黑" w:eastAsia="微软雅黑" w:hAnsi="微软雅黑" w:hint="eastAsia"/>
                <w:color w:val="000000"/>
                <w:sz w:val="20"/>
                <w:szCs w:val="20"/>
              </w:rPr>
              <w:t>OS 1</w:t>
            </w:r>
            <w:r w:rsidR="00870EBA">
              <w:rPr>
                <w:rFonts w:ascii="微软雅黑" w:eastAsia="微软雅黑" w:hAnsi="微软雅黑"/>
                <w:color w:val="000000"/>
                <w:sz w:val="20"/>
                <w:szCs w:val="20"/>
              </w:rPr>
              <w:t>1.0.2</w:t>
            </w:r>
            <w:r w:rsidR="00305069">
              <w:rPr>
                <w:rFonts w:ascii="微软雅黑" w:eastAsia="微软雅黑" w:hAnsi="微软雅黑" w:hint="eastAsia"/>
                <w:color w:val="000000"/>
                <w:sz w:val="20"/>
                <w:szCs w:val="20"/>
              </w:rPr>
              <w:t>+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F2E95F" w14:textId="77777777" w:rsidR="001F1E89" w:rsidRDefault="00305069">
            <w:pPr>
              <w:jc w:val="center"/>
              <w:rPr>
                <w:rFonts w:ascii="微软雅黑" w:eastAsia="微软雅黑" w:hAnsi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/>
                <w:sz w:val="20"/>
                <w:szCs w:val="20"/>
              </w:rPr>
              <w:t>Android 10+</w:t>
            </w:r>
          </w:p>
        </w:tc>
      </w:tr>
      <w:tr w:rsidR="001F1E89" w:rsidRPr="00E6082A" w14:paraId="65527D69" w14:textId="77777777" w:rsidTr="00E6082A">
        <w:trPr>
          <w:trHeight w:val="574"/>
          <w:jc w:val="center"/>
        </w:trPr>
        <w:tc>
          <w:tcPr>
            <w:tcW w:w="18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1B7AE" w14:textId="77777777" w:rsidR="001F1E89" w:rsidRDefault="00305069">
            <w:pPr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浏览器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6414F" w14:textId="3FB8A903" w:rsidR="00E6082A" w:rsidRDefault="00305069">
            <w:pPr>
              <w:jc w:val="center"/>
              <w:rPr>
                <w:rFonts w:ascii="微软雅黑" w:eastAsia="微软雅黑" w:hAnsi="微软雅黑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 w:rsidR="00825504" w:rsidRPr="00825504">
              <w:rPr>
                <w:rFonts w:ascii="微软雅黑" w:eastAsia="微软雅黑" w:hAnsi="微软雅黑"/>
                <w:color w:val="000000"/>
                <w:sz w:val="20"/>
                <w:szCs w:val="20"/>
              </w:rPr>
              <w:t xml:space="preserve">Safari 13+ </w:t>
            </w:r>
          </w:p>
          <w:p w14:paraId="66A04BBA" w14:textId="37D352A4" w:rsidR="001F1E89" w:rsidRDefault="00096337">
            <w:pPr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微软雅黑" w:eastAsia="微软雅黑" w:hAnsi="微软雅黑" w:hint="eastAsia"/>
                <w:color w:val="000000"/>
                <w:sz w:val="20"/>
                <w:szCs w:val="20"/>
              </w:rPr>
              <w:t>或最新版Chrome浏览器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503EF4" w14:textId="77777777" w:rsidR="00E6082A" w:rsidRDefault="00DA79D3">
            <w:pPr>
              <w:jc w:val="center"/>
              <w:rPr>
                <w:rFonts w:ascii="微软雅黑" w:eastAsia="微软雅黑" w:hAnsi="微软雅黑"/>
                <w:color w:val="000000"/>
                <w:sz w:val="20"/>
                <w:szCs w:val="20"/>
              </w:rPr>
            </w:pPr>
            <w:r w:rsidRPr="00E6082A">
              <w:rPr>
                <w:rFonts w:ascii="微软雅黑" w:eastAsia="微软雅黑" w:hAnsi="微软雅黑" w:hint="eastAsia"/>
                <w:color w:val="000000"/>
                <w:sz w:val="20"/>
                <w:szCs w:val="20"/>
              </w:rPr>
              <w:t>最新版Edge浏览器</w:t>
            </w:r>
          </w:p>
          <w:p w14:paraId="2E85FD48" w14:textId="59292A7F" w:rsidR="001F1E89" w:rsidRDefault="00096337">
            <w:pPr>
              <w:jc w:val="center"/>
              <w:rPr>
                <w:rFonts w:ascii="微软雅黑" w:eastAsia="微软雅黑" w:hAnsi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/>
                <w:sz w:val="20"/>
                <w:szCs w:val="20"/>
              </w:rPr>
              <w:t>或最新版Chrome浏览器</w:t>
            </w:r>
          </w:p>
        </w:tc>
      </w:tr>
      <w:tr w:rsidR="001F1E89" w14:paraId="34250722" w14:textId="77777777" w:rsidTr="00E6082A">
        <w:trPr>
          <w:trHeight w:val="574"/>
          <w:jc w:val="center"/>
        </w:trPr>
        <w:tc>
          <w:tcPr>
            <w:tcW w:w="18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1FF36" w14:textId="77777777" w:rsidR="001F1E89" w:rsidRDefault="00305069">
            <w:pPr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摄像头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87AD4" w14:textId="77777777" w:rsidR="001F1E89" w:rsidRDefault="00305069">
            <w:pPr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有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1D0A68" w14:textId="77777777" w:rsidR="001F1E89" w:rsidRDefault="00305069">
            <w:pPr>
              <w:jc w:val="center"/>
              <w:rPr>
                <w:rFonts w:ascii="等线" w:eastAsia="等线" w:hAnsi="等线"/>
                <w:color w:val="000000"/>
                <w:sz w:val="22"/>
                <w:szCs w:val="22"/>
              </w:rPr>
            </w:pPr>
            <w:r>
              <w:rPr>
                <w:rFonts w:ascii="等线" w:eastAsia="等线" w:hAnsi="等线" w:hint="eastAsia"/>
                <w:color w:val="000000"/>
                <w:sz w:val="22"/>
                <w:szCs w:val="22"/>
              </w:rPr>
              <w:t>有</w:t>
            </w:r>
          </w:p>
        </w:tc>
      </w:tr>
    </w:tbl>
    <w:p w14:paraId="1710DD06" w14:textId="77777777" w:rsidR="001F1E89" w:rsidRPr="007B235F" w:rsidRDefault="00305069" w:rsidP="00554DC7">
      <w:pPr>
        <w:shd w:val="clear" w:color="auto" w:fill="FCFCFC"/>
        <w:snapToGrid w:val="0"/>
        <w:spacing w:line="360" w:lineRule="auto"/>
        <w:ind w:firstLineChars="550" w:firstLine="1155"/>
        <w:rPr>
          <w:rFonts w:ascii="微软雅黑" w:eastAsia="微软雅黑" w:hAnsi="微软雅黑" w:cs="等线"/>
          <w:b/>
          <w:color w:val="FF0000"/>
          <w:sz w:val="21"/>
          <w:szCs w:val="21"/>
          <w:highlight w:val="yellow"/>
        </w:rPr>
      </w:pPr>
      <w:r w:rsidRPr="007B235F">
        <w:rPr>
          <w:rFonts w:ascii="微软雅黑" w:eastAsia="微软雅黑" w:hAnsi="微软雅黑" w:cs="等线" w:hint="eastAsia"/>
          <w:b/>
          <w:color w:val="FF0000"/>
          <w:sz w:val="21"/>
          <w:szCs w:val="21"/>
          <w:highlight w:val="yellow"/>
        </w:rPr>
        <w:t>特别提醒：</w:t>
      </w:r>
    </w:p>
    <w:p w14:paraId="1DC37261" w14:textId="308C8183" w:rsidR="001F1E89" w:rsidRPr="007B235F" w:rsidRDefault="00305069">
      <w:pPr>
        <w:pStyle w:val="af"/>
        <w:numPr>
          <w:ilvl w:val="0"/>
          <w:numId w:val="4"/>
        </w:numPr>
        <w:snapToGrid w:val="0"/>
        <w:spacing w:line="360" w:lineRule="auto"/>
        <w:ind w:firstLineChars="0"/>
        <w:rPr>
          <w:rFonts w:ascii="微软雅黑" w:eastAsia="微软雅黑" w:hAnsi="微软雅黑" w:cs="等线"/>
          <w:color w:val="FF0000"/>
          <w:sz w:val="21"/>
          <w:szCs w:val="21"/>
          <w:highlight w:val="yellow"/>
        </w:rPr>
      </w:pPr>
      <w:r w:rsidRPr="007B235F">
        <w:rPr>
          <w:rFonts w:ascii="微软雅黑" w:eastAsia="微软雅黑" w:hAnsi="微软雅黑" w:cs="等线" w:hint="eastAsia"/>
          <w:color w:val="FF0000"/>
          <w:sz w:val="21"/>
          <w:szCs w:val="21"/>
          <w:highlight w:val="yellow"/>
        </w:rPr>
        <w:t>强烈建议考生使用推荐的浏览器登录监控；如考生自行选用其他浏览器导致监控效果不佳，由考生自行承担后果</w:t>
      </w:r>
      <w:r w:rsidR="00AC28C9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</w:p>
    <w:p w14:paraId="6E07BB04" w14:textId="19515D01" w:rsidR="001F1E89" w:rsidRDefault="00305069">
      <w:pPr>
        <w:pStyle w:val="af"/>
        <w:widowControl w:val="0"/>
        <w:numPr>
          <w:ilvl w:val="1"/>
          <w:numId w:val="2"/>
        </w:numPr>
        <w:snapToGrid w:val="0"/>
        <w:spacing w:line="360" w:lineRule="auto"/>
        <w:ind w:firstLineChars="0"/>
        <w:jc w:val="both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手机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或平板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支架：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将智能手机或平板设备固定摆放，便于按监控视角要求调整到合适的位置和高度</w:t>
      </w:r>
      <w:r w:rsidR="00AC28C9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</w:p>
    <w:p w14:paraId="399E891B" w14:textId="61699DBE" w:rsidR="001F1E89" w:rsidRDefault="00305069">
      <w:pPr>
        <w:pStyle w:val="af"/>
        <w:widowControl w:val="0"/>
        <w:numPr>
          <w:ilvl w:val="1"/>
          <w:numId w:val="2"/>
        </w:numPr>
        <w:snapToGrid w:val="0"/>
        <w:spacing w:line="360" w:lineRule="auto"/>
        <w:ind w:firstLineChars="0"/>
        <w:jc w:val="both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确保监考用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设备电量充足，建议全程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使用外接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电源</w:t>
      </w:r>
      <w:r w:rsidR="00AC28C9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</w:p>
    <w:p w14:paraId="11FEA601" w14:textId="0AB9698D" w:rsidR="001F1E89" w:rsidRDefault="009F3A2B">
      <w:pPr>
        <w:pStyle w:val="af"/>
        <w:widowControl w:val="0"/>
        <w:numPr>
          <w:ilvl w:val="1"/>
          <w:numId w:val="2"/>
        </w:numPr>
        <w:snapToGrid w:val="0"/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手机</w:t>
      </w:r>
      <w:r w:rsidR="0030506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开启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 w:rsidR="0030506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监控</w:t>
      </w:r>
      <w:r w:rsidR="00305069">
        <w:rPr>
          <w:rFonts w:ascii="微软雅黑" w:eastAsia="微软雅黑" w:hAnsi="微软雅黑" w:cs="等线"/>
          <w:color w:val="000000" w:themeColor="text1"/>
          <w:sz w:val="21"/>
          <w:szCs w:val="21"/>
        </w:rPr>
        <w:t>前应关掉</w:t>
      </w:r>
      <w:r w:rsidR="0030506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与考试</w:t>
      </w:r>
      <w:r w:rsidR="00305069">
        <w:rPr>
          <w:rFonts w:ascii="微软雅黑" w:eastAsia="微软雅黑" w:hAnsi="微软雅黑" w:cs="等线"/>
          <w:color w:val="000000" w:themeColor="text1"/>
          <w:sz w:val="21"/>
          <w:szCs w:val="21"/>
        </w:rPr>
        <w:t>无关应用</w:t>
      </w:r>
      <w:r w:rsidR="0030506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的</w:t>
      </w:r>
      <w:r w:rsidR="00305069">
        <w:rPr>
          <w:rFonts w:ascii="微软雅黑" w:eastAsia="微软雅黑" w:hAnsi="微软雅黑" w:cs="等线"/>
          <w:color w:val="000000" w:themeColor="text1"/>
          <w:sz w:val="21"/>
          <w:szCs w:val="21"/>
        </w:rPr>
        <w:t>提醒功能，避免来电、微信、或其他应用打断</w:t>
      </w:r>
      <w:r w:rsidR="0030506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监控</w:t>
      </w:r>
      <w:r w:rsidR="00305069">
        <w:rPr>
          <w:rFonts w:ascii="微软雅黑" w:eastAsia="微软雅黑" w:hAnsi="微软雅黑" w:cs="等线"/>
          <w:color w:val="000000" w:themeColor="text1"/>
          <w:sz w:val="21"/>
          <w:szCs w:val="21"/>
        </w:rPr>
        <w:t>过</w:t>
      </w:r>
      <w:r w:rsidR="00305069">
        <w:rPr>
          <w:rFonts w:ascii="微软雅黑" w:eastAsia="微软雅黑" w:hAnsi="微软雅黑"/>
          <w:color w:val="000000" w:themeColor="text1"/>
          <w:sz w:val="21"/>
          <w:szCs w:val="21"/>
        </w:rPr>
        <w:t>程</w:t>
      </w:r>
      <w:r w:rsidR="00AC28C9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（如果第二视角</w:t>
      </w:r>
      <w:r w:rsidR="003A56AF">
        <w:rPr>
          <w:rFonts w:ascii="微软雅黑" w:eastAsia="微软雅黑" w:hAnsi="微软雅黑" w:hint="eastAsia"/>
          <w:color w:val="000000" w:themeColor="text1"/>
          <w:sz w:val="21"/>
          <w:szCs w:val="21"/>
        </w:rPr>
        <w:t>鹰眼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监控被打断或者网络卡死，可以使用4G流量，</w:t>
      </w:r>
      <w:proofErr w:type="gramStart"/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重新扫码登录</w:t>
      </w:r>
      <w:proofErr w:type="gramEnd"/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）</w:t>
      </w:r>
    </w:p>
    <w:p w14:paraId="39A2356E" w14:textId="15E72B91" w:rsidR="000D055B" w:rsidRDefault="000D055B">
      <w:pPr>
        <w:pStyle w:val="af"/>
        <w:widowControl w:val="0"/>
        <w:numPr>
          <w:ilvl w:val="1"/>
          <w:numId w:val="2"/>
        </w:numPr>
        <w:snapToGrid w:val="0"/>
        <w:spacing w:line="360" w:lineRule="auto"/>
        <w:ind w:firstLineChars="0"/>
        <w:jc w:val="both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为了确保突发事件</w:t>
      </w:r>
      <w:r w:rsidR="009F3A2B">
        <w:rPr>
          <w:rFonts w:ascii="微软雅黑" w:eastAsia="微软雅黑" w:hAnsi="微软雅黑" w:hint="eastAsia"/>
          <w:color w:val="000000" w:themeColor="text1"/>
          <w:sz w:val="21"/>
          <w:szCs w:val="21"/>
        </w:rPr>
        <w:t>可以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联系</w:t>
      </w:r>
      <w:r w:rsidR="009F3A2B">
        <w:rPr>
          <w:rFonts w:ascii="微软雅黑" w:eastAsia="微软雅黑" w:hAnsi="微软雅黑" w:hint="eastAsia"/>
          <w:color w:val="000000" w:themeColor="text1"/>
          <w:sz w:val="21"/>
          <w:szCs w:val="21"/>
        </w:rPr>
        <w:t>上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，作为第二视角</w:t>
      </w:r>
      <w:r w:rsidR="003A56AF">
        <w:rPr>
          <w:rFonts w:ascii="微软雅黑" w:eastAsia="微软雅黑" w:hAnsi="微软雅黑" w:hint="eastAsia"/>
          <w:color w:val="000000" w:themeColor="text1"/>
          <w:sz w:val="21"/>
          <w:szCs w:val="21"/>
        </w:rPr>
        <w:t>鹰眼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监控的手机不要静音。</w:t>
      </w:r>
    </w:p>
    <w:p w14:paraId="0F637A99" w14:textId="76DBD7E2" w:rsidR="008D7ED5" w:rsidRDefault="008D7ED5">
      <w:pPr>
        <w:pStyle w:val="af"/>
        <w:numPr>
          <w:ilvl w:val="0"/>
          <w:numId w:val="2"/>
        </w:numPr>
        <w:snapToGrid w:val="0"/>
        <w:spacing w:line="360" w:lineRule="auto"/>
        <w:ind w:firstLineChars="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网络条件要求</w:t>
      </w:r>
    </w:p>
    <w:p w14:paraId="71333BFE" w14:textId="35B3021E" w:rsidR="001F1E89" w:rsidRDefault="00305069" w:rsidP="008D7ED5">
      <w:pPr>
        <w:pStyle w:val="af"/>
        <w:numPr>
          <w:ilvl w:val="0"/>
          <w:numId w:val="5"/>
        </w:numPr>
        <w:snapToGrid w:val="0"/>
        <w:spacing w:line="360" w:lineRule="auto"/>
        <w:ind w:firstLineChars="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考试场所应有稳定的网络条件，支持考试设备和监控设备同时联网</w:t>
      </w:r>
      <w:r w:rsidR="00AC28C9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</w:p>
    <w:p w14:paraId="559171FD" w14:textId="77777777" w:rsidR="001F1E89" w:rsidRDefault="00305069">
      <w:pPr>
        <w:pStyle w:val="af"/>
        <w:numPr>
          <w:ilvl w:val="0"/>
          <w:numId w:val="5"/>
        </w:numPr>
        <w:snapToGrid w:val="0"/>
        <w:spacing w:line="360" w:lineRule="auto"/>
        <w:ind w:firstLineChars="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网络带宽不低于20Mbps，建议使用带宽50Mbps或以上的独立光纤网络；</w:t>
      </w:r>
    </w:p>
    <w:p w14:paraId="47CED458" w14:textId="77777777" w:rsidR="001F1E89" w:rsidRDefault="00305069">
      <w:pPr>
        <w:pStyle w:val="af"/>
        <w:numPr>
          <w:ilvl w:val="0"/>
          <w:numId w:val="5"/>
        </w:numPr>
        <w:snapToGrid w:val="0"/>
        <w:spacing w:line="360" w:lineRule="auto"/>
        <w:ind w:firstLineChars="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每位考生网络上传速度不低于2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MB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/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s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；</w:t>
      </w:r>
    </w:p>
    <w:p w14:paraId="64B52136" w14:textId="6EFA1A2C" w:rsidR="001F1E89" w:rsidRPr="003357CE" w:rsidRDefault="00305069" w:rsidP="00A15FD1">
      <w:pPr>
        <w:pStyle w:val="af"/>
        <w:numPr>
          <w:ilvl w:val="0"/>
          <w:numId w:val="5"/>
        </w:numPr>
        <w:snapToGrid w:val="0"/>
        <w:spacing w:line="360" w:lineRule="auto"/>
        <w:ind w:firstLineChars="0"/>
        <w:rPr>
          <w:rFonts w:ascii="微软雅黑" w:eastAsia="微软雅黑" w:hAnsi="微软雅黑" w:cs="等线"/>
          <w:b/>
          <w:bCs/>
          <w:color w:val="000000" w:themeColor="text1"/>
          <w:sz w:val="21"/>
          <w:szCs w:val="21"/>
        </w:rPr>
      </w:pPr>
      <w:r w:rsidRPr="003357CE">
        <w:rPr>
          <w:rFonts w:ascii="微软雅黑" w:eastAsia="微软雅黑" w:hAnsi="微软雅黑" w:cs="等线" w:hint="eastAsia"/>
          <w:b/>
          <w:bCs/>
          <w:color w:val="000000" w:themeColor="text1"/>
          <w:sz w:val="21"/>
          <w:szCs w:val="21"/>
        </w:rPr>
        <w:t>建议考生准备4G等手机移动网络作为备用网络，并事先做好调试，以便出现网络故障时能迅速切换备用网络继续考试；</w:t>
      </w:r>
      <w:r w:rsidR="00A15FD1" w:rsidRPr="003357CE">
        <w:rPr>
          <w:rFonts w:ascii="微软雅黑" w:eastAsia="微软雅黑" w:hAnsi="微软雅黑" w:cs="等线" w:hint="eastAsia"/>
          <w:b/>
          <w:bCs/>
          <w:color w:val="000000" w:themeColor="text1"/>
          <w:sz w:val="21"/>
          <w:szCs w:val="21"/>
        </w:rPr>
        <w:t>通常，一场</w:t>
      </w:r>
      <w:r w:rsidR="00A15FD1" w:rsidRPr="003357CE">
        <w:rPr>
          <w:rFonts w:ascii="微软雅黑" w:eastAsia="微软雅黑" w:hAnsi="微软雅黑" w:cs="等线"/>
          <w:b/>
          <w:bCs/>
          <w:color w:val="000000" w:themeColor="text1"/>
          <w:sz w:val="21"/>
          <w:szCs w:val="21"/>
        </w:rPr>
        <w:t>2小时的考试，作答笔记本+第二视角监控手机全部使用流量大概需要</w:t>
      </w:r>
      <w:r w:rsidR="00C6672A" w:rsidRPr="00C6672A">
        <w:rPr>
          <w:rFonts w:ascii="微软雅黑" w:eastAsia="微软雅黑" w:hAnsi="微软雅黑" w:cs="等线"/>
          <w:b/>
          <w:bCs/>
          <w:color w:val="FF0000"/>
          <w:sz w:val="21"/>
          <w:szCs w:val="21"/>
        </w:rPr>
        <w:t>14</w:t>
      </w:r>
      <w:r w:rsidR="00A15FD1" w:rsidRPr="003357CE">
        <w:rPr>
          <w:rFonts w:ascii="微软雅黑" w:eastAsia="微软雅黑" w:hAnsi="微软雅黑" w:cs="等线"/>
          <w:b/>
          <w:bCs/>
          <w:color w:val="000000" w:themeColor="text1"/>
          <w:sz w:val="21"/>
          <w:szCs w:val="21"/>
        </w:rPr>
        <w:t>个G的流量。</w:t>
      </w:r>
    </w:p>
    <w:p w14:paraId="2C525D29" w14:textId="77777777" w:rsidR="001F1E89" w:rsidRDefault="00305069">
      <w:pPr>
        <w:pStyle w:val="1"/>
        <w:numPr>
          <w:ilvl w:val="0"/>
          <w:numId w:val="1"/>
        </w:numPr>
        <w:snapToGrid w:val="0"/>
        <w:spacing w:before="0" w:after="0" w:line="360" w:lineRule="auto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lastRenderedPageBreak/>
        <w:t>易考客户端下载、安装和调试</w:t>
      </w:r>
    </w:p>
    <w:p w14:paraId="6ECCC256" w14:textId="77777777" w:rsidR="001F1E89" w:rsidRDefault="00305069">
      <w:pPr>
        <w:pStyle w:val="2"/>
        <w:numPr>
          <w:ilvl w:val="0"/>
          <w:numId w:val="6"/>
        </w:numPr>
        <w:snapToGrid w:val="0"/>
        <w:spacing w:before="0" w:after="0" w:line="360" w:lineRule="auto"/>
        <w:rPr>
          <w:rFonts w:ascii="微软雅黑" w:eastAsia="微软雅黑" w:hAnsi="微软雅黑"/>
          <w:color w:val="000000" w:themeColor="text1"/>
          <w:sz w:val="21"/>
          <w:szCs w:val="21"/>
        </w:rPr>
      </w:pPr>
      <w:proofErr w:type="gramStart"/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易考客户端安</w:t>
      </w:r>
      <w:proofErr w:type="gramEnd"/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装</w:t>
      </w:r>
    </w:p>
    <w:p w14:paraId="40485248" w14:textId="4B15DEDE" w:rsidR="001F1E89" w:rsidRDefault="00835D3F">
      <w:pPr>
        <w:pStyle w:val="af"/>
        <w:snapToGrid w:val="0"/>
        <w:spacing w:line="360" w:lineRule="auto"/>
        <w:ind w:firstLineChars="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考生根据考试通知，使用</w:t>
      </w:r>
      <w:r w:rsidR="0030506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在线考试设备</w:t>
      </w:r>
      <w:r w:rsidR="008B5B9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下载客户端。</w:t>
      </w:r>
      <w:r w:rsidR="008B5B99">
        <w:rPr>
          <w:rFonts w:ascii="微软雅黑" w:eastAsia="微软雅黑" w:hAnsi="微软雅黑" w:cs="等线"/>
          <w:color w:val="000000" w:themeColor="text1"/>
          <w:sz w:val="21"/>
          <w:szCs w:val="21"/>
        </w:rPr>
        <w:t xml:space="preserve"> </w:t>
      </w:r>
    </w:p>
    <w:p w14:paraId="31896382" w14:textId="11C41A4A" w:rsidR="001F1E89" w:rsidRDefault="00305069">
      <w:pPr>
        <w:pStyle w:val="af"/>
        <w:snapToGrid w:val="0"/>
        <w:spacing w:line="360" w:lineRule="auto"/>
        <w:ind w:firstLineChars="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请考生</w:t>
      </w:r>
      <w:r w:rsidR="008B5B99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打开客户端下载链接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根据自己考试设备的操作系统类型下载对应的客户</w:t>
      </w:r>
      <w:proofErr w:type="gramStart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端安</w:t>
      </w:r>
      <w:proofErr w:type="gramEnd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装包（Windows版或Mac版），下载界面如下图1所示。</w:t>
      </w:r>
    </w:p>
    <w:p w14:paraId="1839F66F" w14:textId="23DE3A69" w:rsidR="00920304" w:rsidRDefault="00920304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noProof/>
        </w:rPr>
        <w:drawing>
          <wp:inline distT="0" distB="0" distL="0" distR="0" wp14:anchorId="1F738C1D" wp14:editId="725FF665">
            <wp:extent cx="5274310" cy="240411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04465" w14:textId="77777777" w:rsidR="001F1E89" w:rsidRDefault="00305069">
      <w:pPr>
        <w:pStyle w:val="af"/>
        <w:snapToGrid w:val="0"/>
        <w:spacing w:line="360" w:lineRule="auto"/>
        <w:ind w:left="360" w:firstLineChars="0" w:firstLine="0"/>
        <w:jc w:val="center"/>
        <w:rPr>
          <w:rFonts w:ascii="微软雅黑" w:eastAsia="微软雅黑" w:hAnsi="微软雅黑" w:cs="Arial"/>
          <w:b/>
          <w:bCs/>
          <w:color w:val="000000" w:themeColor="text1"/>
          <w:sz w:val="21"/>
          <w:szCs w:val="21"/>
          <w:highlight w:val="lightGray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（图1）</w:t>
      </w:r>
    </w:p>
    <w:p w14:paraId="7B3CBD44" w14:textId="6649C0BC" w:rsidR="001F1E89" w:rsidRDefault="00305069">
      <w:pPr>
        <w:pStyle w:val="af"/>
        <w:snapToGrid w:val="0"/>
        <w:spacing w:line="360" w:lineRule="auto"/>
        <w:ind w:firstLineChars="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易考客户端适用于</w:t>
      </w:r>
      <w:r>
        <w:rPr>
          <w:rFonts w:ascii="微软雅黑" w:eastAsia="微软雅黑" w:hAnsi="微软雅黑" w:cs="等线" w:hint="eastAsia"/>
          <w:b/>
          <w:bCs/>
          <w:color w:val="000000" w:themeColor="text1"/>
          <w:sz w:val="21"/>
          <w:szCs w:val="21"/>
        </w:rPr>
        <w:t>Windows（推荐W</w:t>
      </w:r>
      <w:r>
        <w:rPr>
          <w:rFonts w:ascii="微软雅黑" w:eastAsia="微软雅黑" w:hAnsi="微软雅黑" w:cs="等线"/>
          <w:b/>
          <w:bCs/>
          <w:color w:val="000000" w:themeColor="text1"/>
          <w:sz w:val="21"/>
          <w:szCs w:val="21"/>
        </w:rPr>
        <w:t>in7</w:t>
      </w:r>
      <w:r>
        <w:rPr>
          <w:rFonts w:ascii="微软雅黑" w:eastAsia="微软雅黑" w:hAnsi="微软雅黑" w:cs="等线" w:hint="eastAsia"/>
          <w:b/>
          <w:bCs/>
          <w:color w:val="000000" w:themeColor="text1"/>
          <w:sz w:val="21"/>
          <w:szCs w:val="21"/>
        </w:rPr>
        <w:t>、Win</w:t>
      </w:r>
      <w:r>
        <w:rPr>
          <w:rFonts w:ascii="微软雅黑" w:eastAsia="微软雅黑" w:hAnsi="微软雅黑" w:cs="等线"/>
          <w:b/>
          <w:bCs/>
          <w:color w:val="000000" w:themeColor="text1"/>
          <w:sz w:val="21"/>
          <w:szCs w:val="21"/>
        </w:rPr>
        <w:t>10</w:t>
      </w:r>
      <w:r>
        <w:rPr>
          <w:rFonts w:ascii="微软雅黑" w:eastAsia="微软雅黑" w:hAnsi="微软雅黑" w:cs="等线" w:hint="eastAsia"/>
          <w:b/>
          <w:bCs/>
          <w:color w:val="000000" w:themeColor="text1"/>
          <w:sz w:val="21"/>
          <w:szCs w:val="21"/>
        </w:rPr>
        <w:t>）或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Mac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 xml:space="preserve"> </w:t>
      </w:r>
      <w:r>
        <w:rPr>
          <w:rFonts w:ascii="微软雅黑" w:eastAsia="微软雅黑" w:hAnsi="微软雅黑" w:cs="等线" w:hint="eastAsia"/>
          <w:b/>
          <w:bCs/>
          <w:color w:val="000000" w:themeColor="text1"/>
          <w:sz w:val="21"/>
          <w:szCs w:val="21"/>
        </w:rPr>
        <w:t>OS（10.</w:t>
      </w:r>
      <w:r w:rsidR="00FD2EEA">
        <w:rPr>
          <w:rFonts w:ascii="微软雅黑" w:eastAsia="微软雅黑" w:hAnsi="微软雅黑" w:cs="等线"/>
          <w:b/>
          <w:bCs/>
          <w:color w:val="000000" w:themeColor="text1"/>
          <w:sz w:val="21"/>
          <w:szCs w:val="21"/>
        </w:rPr>
        <w:t>14</w:t>
      </w:r>
      <w:r>
        <w:rPr>
          <w:rFonts w:ascii="微软雅黑" w:eastAsia="微软雅黑" w:hAnsi="微软雅黑" w:cs="等线" w:hint="eastAsia"/>
          <w:b/>
          <w:bCs/>
          <w:color w:val="000000" w:themeColor="text1"/>
          <w:sz w:val="21"/>
          <w:szCs w:val="21"/>
        </w:rPr>
        <w:t>以上）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操作系统。</w:t>
      </w:r>
    </w:p>
    <w:p w14:paraId="5CF2D3CD" w14:textId="641B0D3D" w:rsidR="004F4DB7" w:rsidRDefault="00305069" w:rsidP="001236E5">
      <w:pPr>
        <w:pStyle w:val="af"/>
        <w:snapToGrid w:val="0"/>
        <w:spacing w:line="360" w:lineRule="auto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客户</w:t>
      </w:r>
      <w:proofErr w:type="gramStart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端安</w:t>
      </w:r>
      <w:proofErr w:type="gramEnd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装包下载完成后</w:t>
      </w:r>
      <w:r w:rsidR="00B476C6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，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以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Windows</w:t>
      </w:r>
      <w:r w:rsidR="00B476C6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考试设备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为例，</w:t>
      </w:r>
      <w:r w:rsidR="006149D1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使用解压缩软件解压缩后，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双击安装包</w:t>
      </w:r>
      <w:r w:rsidR="001236E5" w:rsidRPr="00B66D00">
        <w:rPr>
          <w:rFonts w:ascii="微软雅黑" w:eastAsia="微软雅黑" w:hAnsi="微软雅黑" w:cs="等线" w:hint="eastAsia"/>
          <w:color w:val="FF0000"/>
          <w:sz w:val="21"/>
          <w:szCs w:val="21"/>
        </w:rPr>
        <w:t>（安装包将根据系统更新随时升级）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即可</w:t>
      </w:r>
      <w:proofErr w:type="gramStart"/>
      <w:r>
        <w:rPr>
          <w:rFonts w:ascii="微软雅黑" w:eastAsia="微软雅黑" w:hAnsi="微软雅黑" w:cs="等线"/>
          <w:color w:val="000000" w:themeColor="text1"/>
          <w:sz w:val="21"/>
          <w:szCs w:val="21"/>
        </w:rPr>
        <w:t>安装易考客户端</w:t>
      </w:r>
      <w:proofErr w:type="gramEnd"/>
      <w:r w:rsidR="001236E5" w:rsidRPr="00B66D00">
        <w:rPr>
          <w:rFonts w:ascii="微软雅黑" w:eastAsia="微软雅黑" w:hAnsi="微软雅黑" w:cs="等线" w:hint="eastAsia"/>
          <w:color w:val="FF0000"/>
          <w:sz w:val="21"/>
          <w:szCs w:val="21"/>
        </w:rPr>
        <w:t>（请考生确保考前安装</w:t>
      </w:r>
      <w:proofErr w:type="gramStart"/>
      <w:r w:rsidR="001236E5" w:rsidRPr="00B66D00">
        <w:rPr>
          <w:rFonts w:ascii="微软雅黑" w:eastAsia="微软雅黑" w:hAnsi="微软雅黑" w:cs="等线" w:hint="eastAsia"/>
          <w:color w:val="FF0000"/>
          <w:sz w:val="21"/>
          <w:szCs w:val="21"/>
        </w:rPr>
        <w:t>最新版易考客户端</w:t>
      </w:r>
      <w:proofErr w:type="gramEnd"/>
      <w:r w:rsidR="001236E5" w:rsidRPr="00B66D00">
        <w:rPr>
          <w:rFonts w:ascii="微软雅黑" w:eastAsia="微软雅黑" w:hAnsi="微软雅黑" w:cs="等线" w:hint="eastAsia"/>
          <w:color w:val="FF0000"/>
          <w:sz w:val="21"/>
          <w:szCs w:val="21"/>
        </w:rPr>
        <w:t>）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，如下图2所示。</w:t>
      </w:r>
    </w:p>
    <w:p w14:paraId="3B928DD4" w14:textId="612A68CF" w:rsidR="00865584" w:rsidRDefault="00165BF1" w:rsidP="00165BF1">
      <w:pPr>
        <w:pStyle w:val="af"/>
        <w:snapToGrid w:val="0"/>
        <w:spacing w:line="360" w:lineRule="auto"/>
        <w:ind w:firstLine="48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noProof/>
        </w:rPr>
        <w:drawing>
          <wp:inline distT="0" distB="0" distL="0" distR="0" wp14:anchorId="3303B041" wp14:editId="64719474">
            <wp:extent cx="1790700" cy="19050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1E6DD" w14:textId="6AB438A3" w:rsidR="003B21AC" w:rsidRDefault="003B21AC" w:rsidP="003B21AC">
      <w:pPr>
        <w:pStyle w:val="af"/>
        <w:snapToGrid w:val="0"/>
        <w:spacing w:line="360" w:lineRule="auto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</w:t>
      </w:r>
      <w:r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  <w:t>2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）</w:t>
      </w:r>
    </w:p>
    <w:p w14:paraId="5D6F6928" w14:textId="77777777" w:rsidR="00165BF1" w:rsidRDefault="00305069" w:rsidP="00165BF1">
      <w:pPr>
        <w:pStyle w:val="af"/>
        <w:snapToGrid w:val="0"/>
        <w:spacing w:line="360" w:lineRule="auto"/>
        <w:ind w:firstLineChars="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lastRenderedPageBreak/>
        <w:t>点击“下一步”，推荐使用</w:t>
      </w:r>
      <w:r>
        <w:rPr>
          <w:rFonts w:ascii="微软雅黑" w:eastAsia="微软雅黑" w:hAnsi="微软雅黑" w:cs="等线" w:hint="eastAsia"/>
          <w:b/>
          <w:bCs/>
          <w:color w:val="000000" w:themeColor="text1"/>
          <w:sz w:val="21"/>
          <w:szCs w:val="21"/>
          <w:u w:val="single"/>
        </w:rPr>
        <w:t>默认路径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安装客户端。安装完成后，桌面上将会显示“</w:t>
      </w:r>
      <w:proofErr w:type="spellStart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eztest</w:t>
      </w:r>
      <w:proofErr w:type="spellEnd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”图标，如下图3所示。</w:t>
      </w:r>
    </w:p>
    <w:p w14:paraId="55BF8EF4" w14:textId="4FBB3F12" w:rsidR="008F7C21" w:rsidRDefault="00165BF1" w:rsidP="00165BF1">
      <w:pPr>
        <w:pStyle w:val="af"/>
        <w:snapToGrid w:val="0"/>
        <w:spacing w:line="360" w:lineRule="auto"/>
        <w:ind w:firstLineChars="0"/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</w:pPr>
      <w:r>
        <w:rPr>
          <w:noProof/>
        </w:rPr>
        <w:drawing>
          <wp:inline distT="0" distB="0" distL="0" distR="0" wp14:anchorId="79E8D0FC" wp14:editId="1F52F679">
            <wp:extent cx="2781300" cy="2155121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61632" cy="2217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462" w:rsidRPr="0045446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54462" w:rsidRPr="00454462">
        <w:rPr>
          <w:noProof/>
        </w:rPr>
        <w:drawing>
          <wp:inline distT="0" distB="0" distL="0" distR="0" wp14:anchorId="1AAD9285" wp14:editId="4FFB2B6C">
            <wp:extent cx="838200" cy="901700"/>
            <wp:effectExtent l="0" t="0" r="0" b="0"/>
            <wp:docPr id="26" name="图片 26" descr="C:\Users\admin\AppData\Local\Temp\WeChat Files\6ca96ab7ca2654d136f8adb939f114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WeChat Files\6ca96ab7ca2654d136f8adb939f114e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407E" w:rsidRPr="00B3407E">
        <w:rPr>
          <w:noProof/>
        </w:rPr>
        <w:t xml:space="preserve"> </w:t>
      </w:r>
    </w:p>
    <w:p w14:paraId="5ACBA29F" w14:textId="0880F18E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（图3）</w:t>
      </w:r>
    </w:p>
    <w:p w14:paraId="512A9816" w14:textId="77777777" w:rsidR="001F1E89" w:rsidRDefault="00305069">
      <w:pPr>
        <w:pStyle w:val="2"/>
        <w:numPr>
          <w:ilvl w:val="0"/>
          <w:numId w:val="6"/>
        </w:numPr>
        <w:snapToGrid w:val="0"/>
        <w:spacing w:before="0" w:after="0" w:line="360" w:lineRule="auto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调试摄像头和麦克风</w:t>
      </w:r>
    </w:p>
    <w:p w14:paraId="6A19542A" w14:textId="77777777" w:rsidR="001F1E89" w:rsidRDefault="00305069" w:rsidP="00952158">
      <w:pPr>
        <w:pStyle w:val="af"/>
        <w:snapToGrid w:val="0"/>
        <w:spacing w:line="360" w:lineRule="auto"/>
        <w:ind w:firstLineChars="0" w:firstLine="0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双击运行“</w:t>
      </w:r>
      <w:proofErr w:type="spellStart"/>
      <w:r>
        <w:rPr>
          <w:rFonts w:ascii="微软雅黑" w:eastAsia="微软雅黑" w:hAnsi="微软雅黑" w:cs="等线" w:hint="eastAsia"/>
          <w:b/>
          <w:bCs/>
          <w:color w:val="000000" w:themeColor="text1"/>
          <w:sz w:val="21"/>
          <w:szCs w:val="21"/>
        </w:rPr>
        <w:t>eztest</w:t>
      </w:r>
      <w:proofErr w:type="spellEnd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”程序，在客户端登录界面输入考试对应的</w:t>
      </w:r>
      <w:proofErr w:type="gramStart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的</w:t>
      </w:r>
      <w:proofErr w:type="gramEnd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口令（如下图4所示）。</w:t>
      </w:r>
    </w:p>
    <w:p w14:paraId="68BEB6BB" w14:textId="77777777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noProof/>
          <w:color w:val="000000" w:themeColor="text1"/>
          <w:sz w:val="21"/>
          <w:szCs w:val="21"/>
        </w:rPr>
        <w:drawing>
          <wp:inline distT="0" distB="0" distL="0" distR="0" wp14:anchorId="1A2BE071" wp14:editId="7D94CEE2">
            <wp:extent cx="2926080" cy="2121558"/>
            <wp:effectExtent l="0" t="0" r="7620" b="0"/>
            <wp:docPr id="34" name="图片 13" descr="x-kh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3" descr="x-khd1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6452" cy="217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A0639" w14:textId="77777777" w:rsidR="008F7C21" w:rsidRDefault="00305069" w:rsidP="008F7C21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（图4）</w:t>
      </w:r>
    </w:p>
    <w:p w14:paraId="39DE1611" w14:textId="058279DF" w:rsidR="001F1E89" w:rsidRDefault="00305069" w:rsidP="00952158">
      <w:pPr>
        <w:pStyle w:val="af"/>
        <w:snapToGrid w:val="0"/>
        <w:spacing w:line="360" w:lineRule="auto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/>
          <w:color w:val="000000" w:themeColor="text1"/>
          <w:sz w:val="21"/>
          <w:szCs w:val="21"/>
        </w:rPr>
        <w:t>点击“调试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设备</w:t>
      </w:r>
      <w:r>
        <w:rPr>
          <w:rFonts w:ascii="微软雅黑" w:eastAsia="微软雅黑" w:hAnsi="微软雅黑"/>
          <w:color w:val="000000" w:themeColor="text1"/>
          <w:sz w:val="21"/>
          <w:szCs w:val="21"/>
        </w:rPr>
        <w:t>”测试本机摄像头是否可用</w:t>
      </w:r>
      <w:r w:rsidR="001E4C12">
        <w:rPr>
          <w:rFonts w:ascii="微软雅黑" w:eastAsia="微软雅黑" w:hAnsi="微软雅黑" w:hint="eastAsia"/>
          <w:color w:val="000000" w:themeColor="text1"/>
          <w:sz w:val="21"/>
          <w:szCs w:val="21"/>
        </w:rPr>
        <w:t>。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如</w:t>
      </w:r>
      <w:r w:rsidR="001E4C12">
        <w:rPr>
          <w:rFonts w:ascii="微软雅黑" w:eastAsia="微软雅黑" w:hAnsi="微软雅黑" w:hint="eastAsia"/>
          <w:color w:val="000000" w:themeColor="text1"/>
          <w:sz w:val="21"/>
          <w:szCs w:val="21"/>
        </w:rPr>
        <w:t>你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能清晰地看到</w:t>
      </w:r>
      <w:r w:rsidR="001E4C12">
        <w:rPr>
          <w:rFonts w:ascii="微软雅黑" w:eastAsia="微软雅黑" w:hAnsi="微软雅黑" w:hint="eastAsia"/>
          <w:color w:val="000000" w:themeColor="text1"/>
          <w:sz w:val="21"/>
          <w:szCs w:val="21"/>
        </w:rPr>
        <w:t>摄像头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图像，说明摄像头调用正常，</w:t>
      </w:r>
      <w:r>
        <w:rPr>
          <w:rFonts w:ascii="微软雅黑" w:eastAsia="微软雅黑" w:hAnsi="微软雅黑"/>
          <w:color w:val="000000" w:themeColor="text1"/>
          <w:sz w:val="21"/>
          <w:szCs w:val="21"/>
        </w:rPr>
        <w:t>即可登录考试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（如下图5、图6所示）。</w:t>
      </w:r>
    </w:p>
    <w:p w14:paraId="18016823" w14:textId="77777777" w:rsidR="001F1E89" w:rsidRDefault="00305069">
      <w:pPr>
        <w:snapToGrid w:val="0"/>
        <w:spacing w:line="360" w:lineRule="auto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/>
          <w:noProof/>
          <w:color w:val="000000" w:themeColor="text1"/>
          <w:sz w:val="21"/>
          <w:szCs w:val="21"/>
        </w:rPr>
        <w:lastRenderedPageBreak/>
        <w:drawing>
          <wp:inline distT="0" distB="0" distL="114300" distR="114300" wp14:anchorId="6C3F6127" wp14:editId="460CDF63">
            <wp:extent cx="3253740" cy="1903510"/>
            <wp:effectExtent l="0" t="0" r="3810" b="190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62143" cy="1908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4D804" w14:textId="77777777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（图5）</w:t>
      </w:r>
    </w:p>
    <w:p w14:paraId="28C8DC90" w14:textId="79EED902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/>
          <w:noProof/>
          <w:color w:val="000000" w:themeColor="text1"/>
          <w:sz w:val="21"/>
          <w:szCs w:val="21"/>
        </w:rPr>
        <w:drawing>
          <wp:inline distT="0" distB="0" distL="0" distR="0" wp14:anchorId="375EACF7" wp14:editId="6FBEA307">
            <wp:extent cx="3200400" cy="1743679"/>
            <wp:effectExtent l="0" t="0" r="0" b="9525"/>
            <wp:docPr id="44" name="图片 44" descr="D:\2020\易考\复旦MBA\在线\操作手册图片\最终图片\微信图片_20200605151040_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D:\2020\易考\复旦MBA\在线\操作手册图片\最终图片\微信图片_20200605151040_副本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6310" cy="175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D393E" w14:textId="77777777" w:rsidR="003B21AC" w:rsidRDefault="003B21AC" w:rsidP="003B21AC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（图6）</w:t>
      </w:r>
    </w:p>
    <w:p w14:paraId="3CC25522" w14:textId="1290690F" w:rsidR="001F1E89" w:rsidRDefault="00A211DA" w:rsidP="00952158">
      <w:pPr>
        <w:pStyle w:val="af"/>
        <w:snapToGrid w:val="0"/>
        <w:spacing w:line="360" w:lineRule="auto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如考试要求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同时开启音频、视频监控，需同时调试摄像头与麦克风</w:t>
      </w:r>
      <w:r w:rsidR="005E52FA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，</w:t>
      </w:r>
      <w:r w:rsidR="00131AED">
        <w:rPr>
          <w:rFonts w:ascii="微软雅黑" w:eastAsia="微软雅黑" w:hAnsi="微软雅黑" w:hint="eastAsia"/>
          <w:color w:val="000000" w:themeColor="text1"/>
          <w:sz w:val="21"/>
          <w:szCs w:val="21"/>
        </w:rPr>
        <w:t>禁止</w:t>
      </w:r>
      <w:r w:rsidR="00406198">
        <w:rPr>
          <w:rFonts w:ascii="微软雅黑" w:eastAsia="微软雅黑" w:hAnsi="微软雅黑" w:hint="eastAsia"/>
          <w:color w:val="000000" w:themeColor="text1"/>
          <w:sz w:val="21"/>
          <w:szCs w:val="21"/>
        </w:rPr>
        <w:t>佩戴</w:t>
      </w:r>
      <w:proofErr w:type="gramStart"/>
      <w:r w:rsid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耳机</w:t>
      </w:r>
      <w:r w:rsidR="005E52FA">
        <w:rPr>
          <w:rFonts w:ascii="微软雅黑" w:eastAsia="微软雅黑" w:hAnsi="微软雅黑" w:hint="eastAsia"/>
          <w:color w:val="000000" w:themeColor="text1"/>
          <w:sz w:val="21"/>
          <w:szCs w:val="21"/>
        </w:rPr>
        <w:t>耳麦</w:t>
      </w:r>
      <w:r w:rsidR="00406198">
        <w:rPr>
          <w:rFonts w:ascii="微软雅黑" w:eastAsia="微软雅黑" w:hAnsi="微软雅黑" w:hint="eastAsia"/>
          <w:color w:val="000000" w:themeColor="text1"/>
          <w:sz w:val="21"/>
          <w:szCs w:val="21"/>
        </w:rPr>
        <w:t>设备</w:t>
      </w:r>
      <w:proofErr w:type="gramEnd"/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。</w:t>
      </w:r>
    </w:p>
    <w:p w14:paraId="30A769D2" w14:textId="77777777" w:rsidR="001F1E89" w:rsidRDefault="00305069">
      <w:pPr>
        <w:pStyle w:val="1"/>
        <w:numPr>
          <w:ilvl w:val="0"/>
          <w:numId w:val="1"/>
        </w:numPr>
        <w:snapToGrid w:val="0"/>
        <w:spacing w:before="0" w:after="0" w:line="360" w:lineRule="auto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易考在线考试流程</w:t>
      </w:r>
    </w:p>
    <w:p w14:paraId="219378C7" w14:textId="77777777" w:rsidR="001F1E89" w:rsidRDefault="00305069">
      <w:pPr>
        <w:pStyle w:val="2"/>
        <w:numPr>
          <w:ilvl w:val="0"/>
          <w:numId w:val="8"/>
        </w:numPr>
        <w:snapToGrid w:val="0"/>
        <w:spacing w:before="0" w:after="0" w:line="360" w:lineRule="auto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易考客户端登录</w:t>
      </w:r>
    </w:p>
    <w:p w14:paraId="318D3BD1" w14:textId="42A0DB8B" w:rsidR="001F1E89" w:rsidRPr="007B235F" w:rsidRDefault="00305069">
      <w:pPr>
        <w:pStyle w:val="af"/>
        <w:numPr>
          <w:ilvl w:val="0"/>
          <w:numId w:val="9"/>
        </w:numPr>
        <w:snapToGrid w:val="0"/>
        <w:spacing w:line="360" w:lineRule="auto"/>
        <w:ind w:firstLineChars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双击运行“</w:t>
      </w:r>
      <w:proofErr w:type="spellStart"/>
      <w:r>
        <w:rPr>
          <w:rFonts w:ascii="微软雅黑" w:eastAsia="微软雅黑" w:hAnsi="微软雅黑" w:cs="等线" w:hint="eastAsia"/>
          <w:b/>
          <w:bCs/>
          <w:color w:val="000000" w:themeColor="text1"/>
          <w:sz w:val="21"/>
          <w:szCs w:val="21"/>
        </w:rPr>
        <w:t>eztest</w:t>
      </w:r>
      <w:proofErr w:type="spellEnd"/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”程序，在易考客户端界面输入考试对应的口令</w:t>
      </w:r>
    </w:p>
    <w:p w14:paraId="37E23BB5" w14:textId="0F778A76" w:rsidR="001F1E89" w:rsidRDefault="00305069" w:rsidP="00454462">
      <w:pPr>
        <w:pStyle w:val="af"/>
        <w:numPr>
          <w:ilvl w:val="0"/>
          <w:numId w:val="9"/>
        </w:numPr>
        <w:snapToGrid w:val="0"/>
        <w:spacing w:line="360" w:lineRule="auto"/>
        <w:ind w:firstLineChars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根据考试通知，在允许登录的时间段内，</w:t>
      </w:r>
      <w:r>
        <w:rPr>
          <w:rFonts w:ascii="微软雅黑" w:eastAsia="微软雅黑" w:hAnsi="微软雅黑"/>
          <w:color w:val="000000" w:themeColor="text1"/>
          <w:sz w:val="21"/>
          <w:szCs w:val="21"/>
        </w:rPr>
        <w:t>输入准考证号登录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（如下图7所示）</w:t>
      </w:r>
      <w:r>
        <w:rPr>
          <w:rFonts w:ascii="微软雅黑" w:eastAsia="微软雅黑" w:hAnsi="微软雅黑"/>
          <w:color w:val="000000" w:themeColor="text1"/>
          <w:sz w:val="21"/>
          <w:szCs w:val="21"/>
        </w:rPr>
        <w:t>。</w:t>
      </w:r>
    </w:p>
    <w:p w14:paraId="7D1959C1" w14:textId="77777777" w:rsidR="001F1E89" w:rsidRDefault="00305069">
      <w:pPr>
        <w:snapToGrid w:val="0"/>
        <w:spacing w:line="360" w:lineRule="auto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/>
          <w:noProof/>
          <w:color w:val="000000" w:themeColor="text1"/>
          <w:sz w:val="21"/>
          <w:szCs w:val="21"/>
        </w:rPr>
        <w:drawing>
          <wp:inline distT="0" distB="0" distL="0" distR="0" wp14:anchorId="1140172D" wp14:editId="5460937E">
            <wp:extent cx="3307080" cy="2138096"/>
            <wp:effectExtent l="0" t="0" r="762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7323" cy="2157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953A7F" w14:textId="77777777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lastRenderedPageBreak/>
        <w:t>（图7）</w:t>
      </w:r>
    </w:p>
    <w:p w14:paraId="07F1FDDF" w14:textId="77777777" w:rsidR="001F1E89" w:rsidRDefault="00305069">
      <w:pPr>
        <w:snapToGrid w:val="0"/>
        <w:spacing w:line="360" w:lineRule="auto"/>
        <w:ind w:leftChars="300" w:left="72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注：</w:t>
      </w:r>
      <w:r>
        <w:rPr>
          <w:rFonts w:ascii="微软雅黑" w:eastAsia="微软雅黑" w:hAnsi="微软雅黑"/>
          <w:color w:val="000000" w:themeColor="text1"/>
          <w:sz w:val="21"/>
          <w:szCs w:val="21"/>
        </w:rPr>
        <w:t>若未到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允许登录时间，</w:t>
      </w:r>
      <w:r>
        <w:rPr>
          <w:rFonts w:ascii="微软雅黑" w:eastAsia="微软雅黑" w:hAnsi="微软雅黑"/>
          <w:color w:val="000000" w:themeColor="text1"/>
          <w:sz w:val="21"/>
          <w:szCs w:val="21"/>
        </w:rPr>
        <w:t>则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界面上</w:t>
      </w:r>
      <w:r>
        <w:rPr>
          <w:rFonts w:ascii="微软雅黑" w:eastAsia="微软雅黑" w:hAnsi="微软雅黑"/>
          <w:color w:val="000000" w:themeColor="text1"/>
          <w:sz w:val="21"/>
          <w:szCs w:val="21"/>
        </w:rPr>
        <w:t>会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提示考生当前</w:t>
      </w:r>
      <w:r>
        <w:rPr>
          <w:rFonts w:ascii="微软雅黑" w:eastAsia="微软雅黑" w:hAnsi="微软雅黑"/>
          <w:color w:val="000000" w:themeColor="text1"/>
          <w:sz w:val="21"/>
          <w:szCs w:val="21"/>
        </w:rPr>
        <w:t>距离开考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时间还有多久。</w:t>
      </w:r>
    </w:p>
    <w:p w14:paraId="69A4FE6B" w14:textId="77777777" w:rsidR="001F1E89" w:rsidRDefault="00305069">
      <w:pPr>
        <w:pStyle w:val="2"/>
        <w:numPr>
          <w:ilvl w:val="0"/>
          <w:numId w:val="10"/>
        </w:numPr>
        <w:snapToGrid w:val="0"/>
        <w:spacing w:before="0" w:after="0" w:line="360" w:lineRule="auto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信息确认及拍照</w:t>
      </w:r>
    </w:p>
    <w:p w14:paraId="79C147BA" w14:textId="5EEB3009" w:rsidR="001F1E89" w:rsidRDefault="00305069">
      <w:pPr>
        <w:pStyle w:val="af"/>
        <w:numPr>
          <w:ilvl w:val="0"/>
          <w:numId w:val="11"/>
        </w:numPr>
        <w:snapToGrid w:val="0"/>
        <w:spacing w:line="360" w:lineRule="auto"/>
        <w:ind w:firstLineChars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完成登录后，考生</w:t>
      </w:r>
      <w:r>
        <w:rPr>
          <w:rFonts w:ascii="微软雅黑" w:eastAsia="微软雅黑" w:hAnsi="微软雅黑"/>
          <w:color w:val="000000" w:themeColor="text1"/>
          <w:sz w:val="21"/>
          <w:szCs w:val="21"/>
        </w:rPr>
        <w:t>确认自己的基本信息</w:t>
      </w:r>
      <w:r w:rsidR="006149D1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，阅读隐私政策后，</w:t>
      </w:r>
      <w:proofErr w:type="gramStart"/>
      <w:r w:rsidR="006149D1">
        <w:rPr>
          <w:rFonts w:ascii="微软雅黑" w:eastAsia="微软雅黑" w:hAnsi="微软雅黑" w:hint="eastAsia"/>
          <w:color w:val="000000" w:themeColor="text1"/>
          <w:sz w:val="21"/>
          <w:szCs w:val="21"/>
        </w:rPr>
        <w:t>勾选阅读</w:t>
      </w:r>
      <w:proofErr w:type="gramEnd"/>
      <w:r w:rsidR="006149D1">
        <w:rPr>
          <w:rFonts w:ascii="微软雅黑" w:eastAsia="微软雅黑" w:hAnsi="微软雅黑" w:hint="eastAsia"/>
          <w:color w:val="000000" w:themeColor="text1"/>
          <w:sz w:val="21"/>
          <w:szCs w:val="21"/>
        </w:rPr>
        <w:t>并接受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（根据实际考试基本信息为准，下图仅为样图），点击</w:t>
      </w:r>
      <w:r>
        <w:rPr>
          <w:rFonts w:ascii="微软雅黑" w:eastAsia="微软雅黑" w:hAnsi="微软雅黑" w:hint="eastAsia"/>
          <w:b/>
          <w:bCs/>
          <w:color w:val="000000" w:themeColor="text1"/>
          <w:sz w:val="21"/>
          <w:szCs w:val="21"/>
        </w:rPr>
        <w:t>确定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按钮</w:t>
      </w:r>
      <w:r w:rsidR="00B97236">
        <w:rPr>
          <w:rFonts w:ascii="微软雅黑" w:eastAsia="微软雅黑" w:hAnsi="微软雅黑" w:hint="eastAsia"/>
          <w:color w:val="000000" w:themeColor="text1"/>
          <w:sz w:val="21"/>
          <w:szCs w:val="21"/>
        </w:rPr>
        <w:t>继续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（如下图8所示）；</w:t>
      </w:r>
    </w:p>
    <w:p w14:paraId="06E9AA40" w14:textId="24490E2E" w:rsidR="001F1E89" w:rsidRDefault="001D72FC">
      <w:pPr>
        <w:snapToGrid w:val="0"/>
        <w:spacing w:line="360" w:lineRule="auto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noProof/>
        </w:rPr>
        <w:drawing>
          <wp:inline distT="0" distB="0" distL="0" distR="0" wp14:anchorId="7BA0BBA0" wp14:editId="56D8EF98">
            <wp:extent cx="1676400" cy="2113162"/>
            <wp:effectExtent l="0" t="0" r="0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12566" cy="2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52082" w14:textId="77777777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（图8）</w:t>
      </w:r>
    </w:p>
    <w:p w14:paraId="3AE0A1F7" w14:textId="12152513" w:rsidR="001F1E89" w:rsidRDefault="00305069">
      <w:pPr>
        <w:pStyle w:val="af"/>
        <w:numPr>
          <w:ilvl w:val="0"/>
          <w:numId w:val="11"/>
        </w:numPr>
        <w:snapToGrid w:val="0"/>
        <w:spacing w:line="360" w:lineRule="auto"/>
        <w:ind w:firstLineChars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进入考试后，系统</w:t>
      </w:r>
      <w:r w:rsidR="00B97236">
        <w:rPr>
          <w:rFonts w:ascii="微软雅黑" w:eastAsia="微软雅黑" w:hAnsi="微软雅黑" w:hint="eastAsia"/>
          <w:color w:val="000000" w:themeColor="text1"/>
          <w:sz w:val="21"/>
          <w:szCs w:val="21"/>
        </w:rPr>
        <w:t>会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提示考生拍摄个人正面照</w:t>
      </w:r>
      <w:r w:rsidR="00B97236">
        <w:rPr>
          <w:rFonts w:ascii="微软雅黑" w:eastAsia="微软雅黑" w:hAnsi="微软雅黑"/>
          <w:color w:val="000000" w:themeColor="text1"/>
          <w:sz w:val="21"/>
          <w:szCs w:val="21"/>
        </w:rPr>
        <w:br/>
      </w:r>
      <w:r w:rsidR="00B97236" w:rsidRPr="00B97236">
        <w:rPr>
          <w:rFonts w:ascii="微软雅黑" w:eastAsia="微软雅黑" w:hAnsi="微软雅黑"/>
          <w:color w:val="000000" w:themeColor="text1"/>
          <w:sz w:val="21"/>
          <w:szCs w:val="21"/>
        </w:rPr>
        <w:t>务必确保拍照时光线充足、图像清晰。</w:t>
      </w:r>
      <w:r w:rsidR="00B97236">
        <w:rPr>
          <w:rFonts w:ascii="微软雅黑" w:eastAsia="微软雅黑" w:hAnsi="微软雅黑" w:hint="eastAsia"/>
          <w:color w:val="000000" w:themeColor="text1"/>
          <w:sz w:val="21"/>
          <w:szCs w:val="21"/>
        </w:rPr>
        <w:t>照片</w:t>
      </w:r>
      <w:r w:rsidR="00B97236" w:rsidRPr="00B97236">
        <w:rPr>
          <w:rFonts w:ascii="微软雅黑" w:eastAsia="微软雅黑" w:hAnsi="微软雅黑"/>
          <w:color w:val="000000" w:themeColor="text1"/>
          <w:sz w:val="21"/>
          <w:szCs w:val="21"/>
        </w:rPr>
        <w:t>应包括考生完整的面部</w:t>
      </w:r>
      <w:r w:rsidR="008B1716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（需露出额头和耳朵）</w:t>
      </w:r>
      <w:r w:rsidR="00B97236" w:rsidRPr="00B97236">
        <w:rPr>
          <w:rFonts w:ascii="微软雅黑" w:eastAsia="微软雅黑" w:hAnsi="微软雅黑"/>
          <w:color w:val="000000" w:themeColor="text1"/>
          <w:sz w:val="21"/>
          <w:szCs w:val="21"/>
        </w:rPr>
        <w:t>和肩部。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（如下图</w:t>
      </w:r>
      <w:r w:rsidR="00595A3E">
        <w:rPr>
          <w:rFonts w:ascii="微软雅黑" w:eastAsia="微软雅黑" w:hAnsi="微软雅黑"/>
          <w:color w:val="000000" w:themeColor="text1"/>
          <w:sz w:val="21"/>
          <w:szCs w:val="21"/>
        </w:rPr>
        <w:t>9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所示）</w:t>
      </w:r>
      <w:r w:rsidR="00165BF1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</w:p>
    <w:p w14:paraId="56B25480" w14:textId="77777777" w:rsidR="001F1E89" w:rsidRDefault="00305069">
      <w:pPr>
        <w:snapToGrid w:val="0"/>
        <w:spacing w:line="360" w:lineRule="auto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/>
          <w:noProof/>
          <w:color w:val="000000" w:themeColor="text1"/>
          <w:sz w:val="21"/>
          <w:szCs w:val="21"/>
        </w:rPr>
        <w:lastRenderedPageBreak/>
        <w:drawing>
          <wp:inline distT="0" distB="0" distL="0" distR="0" wp14:anchorId="0798AD9B" wp14:editId="0AF55952">
            <wp:extent cx="3878580" cy="3364353"/>
            <wp:effectExtent l="0" t="0" r="7620" b="7620"/>
            <wp:docPr id="40" name="图片 40" descr="C:\Users\ZHOUYU~1\AppData\Local\Temp\WeChat Files\c15f94916006cc21ffd622c7cacbfb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\Users\ZHOUYU~1\AppData\Local\Temp\WeChat Files\c15f94916006cc21ffd622c7cacbfbf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2554" cy="33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9D51D" w14:textId="1D24315D" w:rsidR="001F1E89" w:rsidRPr="007B235F" w:rsidRDefault="00305069" w:rsidP="007B235F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</w:t>
      </w:r>
      <w:r w:rsidR="00595A3E"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  <w:t>9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）</w:t>
      </w:r>
    </w:p>
    <w:p w14:paraId="1D61F25E" w14:textId="4313F233" w:rsidR="001F1E89" w:rsidRDefault="00305069">
      <w:pPr>
        <w:pStyle w:val="2"/>
        <w:numPr>
          <w:ilvl w:val="0"/>
          <w:numId w:val="6"/>
        </w:numPr>
        <w:snapToGrid w:val="0"/>
        <w:spacing w:before="0" w:after="0" w:line="360" w:lineRule="auto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开启</w:t>
      </w:r>
      <w:r w:rsidR="009F3A2B">
        <w:rPr>
          <w:rFonts w:ascii="微软雅黑" w:eastAsia="微软雅黑" w:hAnsi="微软雅黑" w:hint="eastAsia"/>
          <w:color w:val="000000" w:themeColor="text1"/>
          <w:sz w:val="21"/>
          <w:szCs w:val="21"/>
        </w:rPr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</w:t>
      </w:r>
    </w:p>
    <w:p w14:paraId="69129471" w14:textId="6F3F6524" w:rsidR="00372CB1" w:rsidRDefault="00B97236">
      <w:pPr>
        <w:pStyle w:val="af"/>
        <w:numPr>
          <w:ilvl w:val="1"/>
          <w:numId w:val="1"/>
        </w:numPr>
        <w:ind w:firstLineChars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进入考试后，考试设备上会显示</w:t>
      </w:r>
      <w:r w:rsidR="009F3A2B">
        <w:rPr>
          <w:rFonts w:ascii="微软雅黑" w:eastAsia="微软雅黑" w:hAnsi="微软雅黑" w:hint="eastAsia"/>
          <w:color w:val="000000" w:themeColor="text1"/>
          <w:sz w:val="21"/>
          <w:szCs w:val="21"/>
        </w:rPr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</w:t>
      </w:r>
      <w:r w:rsidR="00051352">
        <w:rPr>
          <w:rFonts w:ascii="微软雅黑" w:eastAsia="微软雅黑" w:hAnsi="微软雅黑" w:hint="eastAsia"/>
          <w:color w:val="000000" w:themeColor="text1"/>
          <w:sz w:val="21"/>
          <w:szCs w:val="21"/>
        </w:rPr>
        <w:t>二维码。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使用智能手机或平板设备扫描二维码（如下图1</w:t>
      </w:r>
      <w:r w:rsidR="00595A3E">
        <w:rPr>
          <w:rFonts w:ascii="微软雅黑" w:eastAsia="微软雅黑" w:hAnsi="微软雅黑"/>
          <w:color w:val="000000" w:themeColor="text1"/>
          <w:sz w:val="21"/>
          <w:szCs w:val="21"/>
        </w:rPr>
        <w:t>0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所示）；</w:t>
      </w:r>
    </w:p>
    <w:p w14:paraId="519BB007" w14:textId="0FB1EB35" w:rsidR="001F1E89" w:rsidRDefault="00372CB1" w:rsidP="00372CB1">
      <w:pPr>
        <w:pStyle w:val="af"/>
        <w:ind w:left="786" w:firstLineChars="0" w:firstLine="0"/>
        <w:rPr>
          <w:rFonts w:ascii="微软雅黑" w:eastAsia="微软雅黑" w:hAnsi="微软雅黑"/>
          <w:color w:val="000000" w:themeColor="text1"/>
          <w:sz w:val="21"/>
          <w:szCs w:val="21"/>
        </w:rPr>
      </w:pPr>
      <w:r w:rsidRPr="00372CB1">
        <w:rPr>
          <w:rFonts w:ascii="微软雅黑" w:eastAsia="微软雅黑" w:hAnsi="微软雅黑" w:hint="eastAsia"/>
          <w:b/>
          <w:bCs/>
          <w:color w:val="FF0000"/>
          <w:sz w:val="21"/>
          <w:szCs w:val="21"/>
        </w:rPr>
        <w:t>注：以下</w:t>
      </w:r>
      <w:r w:rsidR="00BF7658">
        <w:rPr>
          <w:rFonts w:ascii="微软雅黑" w:eastAsia="微软雅黑" w:hAnsi="微软雅黑" w:hint="eastAsia"/>
          <w:b/>
          <w:bCs/>
          <w:color w:val="FF0000"/>
          <w:sz w:val="21"/>
          <w:szCs w:val="21"/>
        </w:rPr>
        <w:t>呈现的所有</w:t>
      </w:r>
      <w:r w:rsidRPr="00372CB1">
        <w:rPr>
          <w:rFonts w:ascii="微软雅黑" w:eastAsia="微软雅黑" w:hAnsi="微软雅黑" w:hint="eastAsia"/>
          <w:b/>
          <w:bCs/>
          <w:color w:val="FF0000"/>
          <w:sz w:val="21"/>
          <w:szCs w:val="21"/>
        </w:rPr>
        <w:t>二</w:t>
      </w:r>
      <w:proofErr w:type="gramStart"/>
      <w:r w:rsidRPr="00372CB1">
        <w:rPr>
          <w:rFonts w:ascii="微软雅黑" w:eastAsia="微软雅黑" w:hAnsi="微软雅黑" w:hint="eastAsia"/>
          <w:b/>
          <w:bCs/>
          <w:color w:val="FF0000"/>
          <w:sz w:val="21"/>
          <w:szCs w:val="21"/>
        </w:rPr>
        <w:t>维码仅</w:t>
      </w:r>
      <w:proofErr w:type="gramEnd"/>
      <w:r>
        <w:rPr>
          <w:rFonts w:ascii="微软雅黑" w:eastAsia="微软雅黑" w:hAnsi="微软雅黑" w:hint="eastAsia"/>
          <w:b/>
          <w:bCs/>
          <w:color w:val="FF0000"/>
          <w:sz w:val="21"/>
          <w:szCs w:val="21"/>
        </w:rPr>
        <w:t>供展示</w:t>
      </w:r>
      <w:r w:rsidRPr="00372CB1">
        <w:rPr>
          <w:rFonts w:ascii="微软雅黑" w:eastAsia="微软雅黑" w:hAnsi="微软雅黑" w:hint="eastAsia"/>
          <w:b/>
          <w:bCs/>
          <w:color w:val="FF0000"/>
          <w:sz w:val="21"/>
          <w:szCs w:val="21"/>
        </w:rPr>
        <w:t>，请以实际考试中获取的</w:t>
      </w:r>
      <w:proofErr w:type="gramStart"/>
      <w:r w:rsidRPr="00372CB1">
        <w:rPr>
          <w:rFonts w:ascii="微软雅黑" w:eastAsia="微软雅黑" w:hAnsi="微软雅黑" w:hint="eastAsia"/>
          <w:b/>
          <w:bCs/>
          <w:color w:val="FF0000"/>
          <w:sz w:val="21"/>
          <w:szCs w:val="21"/>
        </w:rPr>
        <w:t>二维码为准</w:t>
      </w:r>
      <w:proofErr w:type="gramEnd"/>
      <w:r w:rsidRPr="00372CB1">
        <w:rPr>
          <w:rFonts w:ascii="微软雅黑" w:eastAsia="微软雅黑" w:hAnsi="微软雅黑" w:hint="eastAsia"/>
          <w:b/>
          <w:bCs/>
          <w:color w:val="FF0000"/>
          <w:sz w:val="21"/>
          <w:szCs w:val="21"/>
        </w:rPr>
        <w:t>。</w:t>
      </w:r>
    </w:p>
    <w:p w14:paraId="5CBCD901" w14:textId="3FDB94B1" w:rsidR="001F1E89" w:rsidRDefault="00372CB1">
      <w:pPr>
        <w:pStyle w:val="af"/>
        <w:ind w:left="426" w:firstLineChars="0" w:firstLine="0"/>
        <w:jc w:val="center"/>
      </w:pPr>
      <w:r>
        <w:rPr>
          <w:noProof/>
        </w:rPr>
        <w:drawing>
          <wp:inline distT="0" distB="0" distL="0" distR="0" wp14:anchorId="131CC955" wp14:editId="3E88E790">
            <wp:extent cx="3246120" cy="3156639"/>
            <wp:effectExtent l="0" t="0" r="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b="16306"/>
                    <a:stretch/>
                  </pic:blipFill>
                  <pic:spPr bwMode="auto">
                    <a:xfrm>
                      <a:off x="0" y="0"/>
                      <a:ext cx="3256490" cy="3166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DDDABF" w14:textId="5242E43A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（图1</w:t>
      </w:r>
      <w:r w:rsidR="00595A3E"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  <w:t>0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）</w:t>
      </w:r>
    </w:p>
    <w:p w14:paraId="011DB3FF" w14:textId="521B7255" w:rsidR="001F1E89" w:rsidRDefault="00BA262B">
      <w:pPr>
        <w:pStyle w:val="af"/>
        <w:numPr>
          <w:ilvl w:val="1"/>
          <w:numId w:val="1"/>
        </w:numPr>
        <w:ind w:firstLineChars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lastRenderedPageBreak/>
        <w:t>如使用</w:t>
      </w:r>
      <w:r w:rsidR="002B2E5A">
        <w:rPr>
          <w:rFonts w:ascii="微软雅黑" w:eastAsia="微软雅黑" w:hAnsi="微软雅黑"/>
          <w:color w:val="000000" w:themeColor="text1"/>
          <w:sz w:val="21"/>
          <w:szCs w:val="21"/>
        </w:rPr>
        <w:t>i</w:t>
      </w:r>
      <w:r w:rsidR="002B2E5A">
        <w:rPr>
          <w:rFonts w:ascii="微软雅黑" w:eastAsia="微软雅黑" w:hAnsi="微软雅黑" w:hint="eastAsia"/>
          <w:color w:val="000000" w:themeColor="text1"/>
          <w:sz w:val="21"/>
          <w:szCs w:val="21"/>
        </w:rPr>
        <w:t>OS</w:t>
      </w:r>
      <w:r w:rsidR="007F2067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设备（</w:t>
      </w:r>
      <w:r w:rsidR="007F2067" w:rsidRPr="007E5771">
        <w:rPr>
          <w:rFonts w:ascii="微软雅黑" w:eastAsia="微软雅黑" w:hAnsi="微软雅黑" w:cs="等线"/>
          <w:color w:val="000000" w:themeColor="text1"/>
          <w:sz w:val="21"/>
          <w:szCs w:val="21"/>
        </w:rPr>
        <w:t>iPhone</w:t>
      </w:r>
      <w:r w:rsidR="007F2067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、iPad）</w:t>
      </w:r>
      <w:r w:rsidR="00D60863">
        <w:rPr>
          <w:rFonts w:ascii="微软雅黑" w:eastAsia="微软雅黑" w:hAnsi="微软雅黑" w:hint="eastAsia"/>
          <w:color w:val="000000" w:themeColor="text1"/>
          <w:sz w:val="21"/>
          <w:szCs w:val="21"/>
        </w:rPr>
        <w:t>作为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监控设备</w:t>
      </w:r>
      <w:r w:rsidR="003E10B0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，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扫描</w:t>
      </w:r>
      <w:proofErr w:type="gramStart"/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二维码后</w:t>
      </w:r>
      <w:proofErr w:type="gramEnd"/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依据提示使用Safari打开</w:t>
      </w:r>
      <w:r w:rsidR="009F3A2B">
        <w:rPr>
          <w:rFonts w:ascii="微软雅黑" w:eastAsia="微软雅黑" w:hAnsi="微软雅黑" w:hint="eastAsia"/>
          <w:color w:val="000000" w:themeColor="text1"/>
          <w:sz w:val="21"/>
          <w:szCs w:val="21"/>
        </w:rPr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监控；</w:t>
      </w:r>
      <w:proofErr w:type="gramStart"/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安卓机型</w:t>
      </w:r>
      <w:proofErr w:type="gramEnd"/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扫描</w:t>
      </w:r>
      <w:proofErr w:type="gramStart"/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二维码后</w:t>
      </w:r>
      <w:proofErr w:type="gramEnd"/>
      <w:r w:rsidR="00DE0A2E">
        <w:rPr>
          <w:rFonts w:ascii="微软雅黑" w:eastAsia="微软雅黑" w:hAnsi="微软雅黑" w:hint="eastAsia"/>
          <w:color w:val="000000" w:themeColor="text1"/>
          <w:sz w:val="21"/>
          <w:szCs w:val="21"/>
        </w:rPr>
        <w:t>选择使用推荐浏览器（谷歌）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登录</w:t>
      </w:r>
      <w:r w:rsidR="009F3A2B">
        <w:rPr>
          <w:rFonts w:ascii="微软雅黑" w:eastAsia="微软雅黑" w:hAnsi="微软雅黑" w:hint="eastAsia"/>
          <w:color w:val="000000" w:themeColor="text1"/>
          <w:sz w:val="21"/>
          <w:szCs w:val="21"/>
        </w:rPr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</w:t>
      </w:r>
      <w:r w:rsidR="008D44E8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（如无法下载谷歌浏览器，也可使用最新版e</w:t>
      </w:r>
      <w:r w:rsidR="008D44E8">
        <w:rPr>
          <w:rFonts w:ascii="微软雅黑" w:eastAsia="微软雅黑" w:hAnsi="微软雅黑"/>
          <w:color w:val="000000" w:themeColor="text1"/>
          <w:sz w:val="21"/>
          <w:szCs w:val="21"/>
        </w:rPr>
        <w:t>dge</w:t>
      </w:r>
      <w:r w:rsidR="008D44E8">
        <w:rPr>
          <w:rFonts w:ascii="微软雅黑" w:eastAsia="微软雅黑" w:hAnsi="微软雅黑" w:hint="eastAsia"/>
          <w:color w:val="000000" w:themeColor="text1"/>
          <w:sz w:val="21"/>
          <w:szCs w:val="21"/>
        </w:rPr>
        <w:t>浏览器）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。打开</w:t>
      </w:r>
      <w:r w:rsidR="009F3A2B">
        <w:rPr>
          <w:rFonts w:ascii="微软雅黑" w:eastAsia="微软雅黑" w:hAnsi="微软雅黑" w:hint="eastAsia"/>
          <w:color w:val="000000" w:themeColor="text1"/>
          <w:sz w:val="21"/>
          <w:szCs w:val="21"/>
        </w:rPr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监控后点击“进入监控”按钮，进入下一页（如下图1</w:t>
      </w:r>
      <w:r w:rsidR="00595A3E">
        <w:rPr>
          <w:rFonts w:ascii="微软雅黑" w:eastAsia="微软雅黑" w:hAnsi="微软雅黑"/>
          <w:color w:val="000000" w:themeColor="text1"/>
          <w:sz w:val="21"/>
          <w:szCs w:val="21"/>
        </w:rPr>
        <w:t>1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所示）；</w:t>
      </w:r>
    </w:p>
    <w:p w14:paraId="6B8EF29C" w14:textId="624D1B3F" w:rsidR="001F1E89" w:rsidRDefault="008C693F" w:rsidP="008C693F">
      <w:pPr>
        <w:ind w:left="426"/>
        <w:jc w:val="center"/>
      </w:pPr>
      <w:r>
        <w:rPr>
          <w:noProof/>
        </w:rPr>
        <w:drawing>
          <wp:inline distT="0" distB="0" distL="0" distR="0" wp14:anchorId="7824BAC2" wp14:editId="0E01F1BB">
            <wp:extent cx="2864229" cy="2758440"/>
            <wp:effectExtent l="0" t="0" r="0" b="3810"/>
            <wp:docPr id="17" name="图片 17" descr="D:\2020\易考\复旦MBA\在线\操作手册图片\最终图片\159236844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20\易考\复旦MBA\在线\操作手册图片\最终图片\1592368445(1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035" cy="277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E349F" w14:textId="0C7C1424" w:rsidR="001F1E89" w:rsidRDefault="001F1E89">
      <w:pPr>
        <w:pStyle w:val="af"/>
        <w:ind w:left="786" w:firstLineChars="0" w:firstLine="0"/>
        <w:jc w:val="center"/>
      </w:pPr>
    </w:p>
    <w:p w14:paraId="643596FE" w14:textId="393843BD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（图1</w:t>
      </w:r>
      <w:r w:rsidR="00595A3E"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  <w:t>1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）</w:t>
      </w:r>
    </w:p>
    <w:p w14:paraId="381658EB" w14:textId="3E8B8A18" w:rsidR="001F1E89" w:rsidRDefault="00305069">
      <w:pPr>
        <w:pStyle w:val="af"/>
        <w:ind w:left="786" w:firstLineChars="0" w:firstLine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3）允许eztest.org访问相机（如下图1</w:t>
      </w:r>
      <w:r w:rsidR="00595A3E">
        <w:rPr>
          <w:rFonts w:ascii="微软雅黑" w:eastAsia="微软雅黑" w:hAnsi="微软雅黑"/>
          <w:color w:val="000000" w:themeColor="text1"/>
          <w:sz w:val="21"/>
          <w:szCs w:val="21"/>
        </w:rPr>
        <w:t>2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所示）；</w:t>
      </w:r>
    </w:p>
    <w:p w14:paraId="4C5DF248" w14:textId="77777777" w:rsidR="001F1E89" w:rsidRDefault="00305069">
      <w:pPr>
        <w:pStyle w:val="af"/>
        <w:ind w:left="786" w:firstLineChars="0" w:firstLine="0"/>
        <w:jc w:val="center"/>
      </w:pPr>
      <w:r>
        <w:rPr>
          <w:noProof/>
        </w:rPr>
        <w:lastRenderedPageBreak/>
        <w:drawing>
          <wp:inline distT="0" distB="0" distL="0" distR="0" wp14:anchorId="1ECCACCB" wp14:editId="12927C55">
            <wp:extent cx="1809750" cy="3259686"/>
            <wp:effectExtent l="0" t="0" r="0" b="0"/>
            <wp:docPr id="13" name="图片 13" descr="D:\2020\易考\复旦MBA\在线\操作手册图片\最终图片\微信图片_20200616154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\2020\易考\复旦MBA\在线\操作手册图片\最终图片\微信图片_20200616154005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0553" cy="326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495DD" w14:textId="0A3D8BCB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（图1</w:t>
      </w:r>
      <w:r w:rsidR="00595A3E"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  <w:t>2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）</w:t>
      </w:r>
    </w:p>
    <w:p w14:paraId="797FBB9B" w14:textId="503BFE5A" w:rsidR="001F1E89" w:rsidRPr="003357CE" w:rsidRDefault="00305069">
      <w:pPr>
        <w:pStyle w:val="af"/>
        <w:ind w:left="786" w:firstLineChars="0" w:firstLine="0"/>
        <w:rPr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4）</w:t>
      </w:r>
      <w:r w:rsidR="00206FD5">
        <w:rPr>
          <w:rFonts w:ascii="微软雅黑" w:eastAsia="微软雅黑" w:hAnsi="微软雅黑" w:hint="eastAsia"/>
          <w:color w:val="000000" w:themeColor="text1"/>
          <w:sz w:val="21"/>
          <w:szCs w:val="21"/>
        </w:rPr>
        <w:t>将</w:t>
      </w:r>
      <w:r w:rsidR="00CB37CC"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</w:t>
      </w:r>
      <w:r w:rsidR="00206FD5">
        <w:rPr>
          <w:rFonts w:ascii="微软雅黑" w:eastAsia="微软雅黑" w:hAnsi="微软雅黑" w:hint="eastAsia"/>
          <w:color w:val="000000" w:themeColor="text1"/>
          <w:sz w:val="21"/>
          <w:szCs w:val="21"/>
        </w:rPr>
        <w:t>设备摆放到合适的位置，建议的监控视角效果如下图1</w:t>
      </w:r>
      <w:r w:rsidR="00595A3E">
        <w:rPr>
          <w:rFonts w:ascii="微软雅黑" w:eastAsia="微软雅黑" w:hAnsi="微软雅黑"/>
          <w:color w:val="000000" w:themeColor="text1"/>
          <w:sz w:val="21"/>
          <w:szCs w:val="21"/>
        </w:rPr>
        <w:t>3</w:t>
      </w:r>
      <w:r w:rsidR="00206FD5">
        <w:rPr>
          <w:rFonts w:ascii="微软雅黑" w:eastAsia="微软雅黑" w:hAnsi="微软雅黑" w:hint="eastAsia"/>
          <w:color w:val="000000" w:themeColor="text1"/>
          <w:sz w:val="21"/>
          <w:szCs w:val="21"/>
        </w:rPr>
        <w:t>所示。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具体</w:t>
      </w:r>
      <w:r w:rsidR="00CB37CC">
        <w:rPr>
          <w:rFonts w:ascii="微软雅黑" w:eastAsia="微软雅黑" w:hAnsi="微软雅黑" w:hint="eastAsia"/>
          <w:color w:val="000000" w:themeColor="text1"/>
          <w:sz w:val="21"/>
          <w:szCs w:val="21"/>
        </w:rPr>
        <w:t>要</w:t>
      </w:r>
      <w:r w:rsidR="00CB37CC" w:rsidRPr="003357CE">
        <w:rPr>
          <w:rFonts w:ascii="微软雅黑" w:eastAsia="微软雅黑" w:hAnsi="微软雅黑" w:hint="eastAsia"/>
          <w:color w:val="000000" w:themeColor="text1"/>
          <w:sz w:val="21"/>
          <w:szCs w:val="21"/>
        </w:rPr>
        <w:t>求可</w:t>
      </w:r>
      <w:r w:rsidRPr="003357CE">
        <w:rPr>
          <w:rFonts w:ascii="微软雅黑" w:eastAsia="微软雅黑" w:hAnsi="微软雅黑" w:hint="eastAsia"/>
          <w:color w:val="000000" w:themeColor="text1"/>
          <w:sz w:val="21"/>
          <w:szCs w:val="21"/>
        </w:rPr>
        <w:t>参考</w:t>
      </w:r>
      <w:hyperlink w:anchor="___第二视角鹰眼监控要求" w:history="1">
        <w:r w:rsidR="00206FD5" w:rsidRPr="003357CE">
          <w:rPr>
            <w:rStyle w:val="ad"/>
            <w:rFonts w:ascii="微软雅黑" w:eastAsia="微软雅黑" w:hAnsi="微软雅黑"/>
            <w:b/>
            <w:bCs/>
            <w:color w:val="000000" w:themeColor="text1"/>
            <w:sz w:val="21"/>
            <w:szCs w:val="21"/>
            <w:u w:val="none"/>
          </w:rPr>
          <w:t>第二视角</w:t>
        </w:r>
        <w:r w:rsidR="002B2E5A" w:rsidRPr="003357CE">
          <w:rPr>
            <w:rFonts w:ascii="微软雅黑" w:eastAsia="微软雅黑" w:hAnsi="微软雅黑" w:cs="等线" w:hint="eastAsia"/>
            <w:b/>
            <w:bCs/>
            <w:color w:val="000000" w:themeColor="text1"/>
            <w:sz w:val="21"/>
            <w:szCs w:val="21"/>
          </w:rPr>
          <w:t>鹰眼</w:t>
        </w:r>
        <w:r w:rsidR="00206FD5" w:rsidRPr="003357CE">
          <w:rPr>
            <w:rStyle w:val="ad"/>
            <w:rFonts w:ascii="微软雅黑" w:eastAsia="微软雅黑" w:hAnsi="微软雅黑"/>
            <w:b/>
            <w:bCs/>
            <w:color w:val="000000" w:themeColor="text1"/>
            <w:sz w:val="21"/>
            <w:szCs w:val="21"/>
            <w:u w:val="none"/>
          </w:rPr>
          <w:t>监控架设要求</w:t>
        </w:r>
      </w:hyperlink>
      <w:r w:rsidR="00165BF1">
        <w:rPr>
          <w:rStyle w:val="ad"/>
          <w:rFonts w:ascii="微软雅黑" w:eastAsia="微软雅黑" w:hAnsi="微软雅黑" w:hint="eastAsia"/>
          <w:color w:val="000000" w:themeColor="text1"/>
          <w:sz w:val="21"/>
          <w:szCs w:val="21"/>
          <w:u w:val="none"/>
        </w:rPr>
        <w:t>；</w:t>
      </w:r>
    </w:p>
    <w:p w14:paraId="344D1EDF" w14:textId="77777777" w:rsidR="001F1E89" w:rsidRDefault="00305069">
      <w:pPr>
        <w:pStyle w:val="af"/>
        <w:ind w:left="786" w:firstLineChars="0" w:firstLine="0"/>
        <w:jc w:val="center"/>
      </w:pPr>
      <w:r>
        <w:rPr>
          <w:noProof/>
        </w:rPr>
        <w:drawing>
          <wp:inline distT="0" distB="0" distL="0" distR="0" wp14:anchorId="7FFFB4BE" wp14:editId="107D69FC">
            <wp:extent cx="1809750" cy="3338919"/>
            <wp:effectExtent l="0" t="0" r="0" b="0"/>
            <wp:docPr id="15" name="图片 15" descr="D:\2020\易考\复旦MBA\在线\操作手册图片\最终图片\NeoImage_副本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\2020\易考\复旦MBA\在线\操作手册图片\最终图片\NeoImage_副本_副本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3622" cy="3346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62AB4" w14:textId="125E5EF2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（图1</w:t>
      </w:r>
      <w:r w:rsidR="00595A3E"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  <w:t>3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）</w:t>
      </w:r>
    </w:p>
    <w:p w14:paraId="3AC0FF20" w14:textId="0C1D3A1A" w:rsidR="001F1E89" w:rsidRDefault="009F3A2B" w:rsidP="00951EC3">
      <w:pPr>
        <w:pStyle w:val="af"/>
        <w:numPr>
          <w:ilvl w:val="0"/>
          <w:numId w:val="12"/>
        </w:numPr>
        <w:ind w:left="786" w:firstLineChars="0" w:firstLine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lastRenderedPageBreak/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监控开启</w:t>
      </w:r>
      <w:proofErr w:type="gramStart"/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且按照</w:t>
      </w:r>
      <w:proofErr w:type="gramEnd"/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要求摆放后，</w:t>
      </w:r>
      <w:r w:rsidR="00206FD5">
        <w:rPr>
          <w:rFonts w:ascii="微软雅黑" w:eastAsia="微软雅黑" w:hAnsi="微软雅黑" w:hint="eastAsia"/>
          <w:color w:val="000000" w:themeColor="text1"/>
          <w:sz w:val="21"/>
          <w:szCs w:val="21"/>
        </w:rPr>
        <w:t>在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考试主设备</w:t>
      </w:r>
      <w:r w:rsidR="00206FD5">
        <w:rPr>
          <w:rFonts w:ascii="微软雅黑" w:eastAsia="微软雅黑" w:hAnsi="微软雅黑" w:hint="eastAsia"/>
          <w:color w:val="000000" w:themeColor="text1"/>
          <w:sz w:val="21"/>
          <w:szCs w:val="21"/>
        </w:rPr>
        <w:t>的界面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上</w:t>
      </w:r>
      <w:r w:rsidR="00206FD5">
        <w:rPr>
          <w:rFonts w:ascii="微软雅黑" w:eastAsia="微软雅黑" w:hAnsi="微软雅黑" w:hint="eastAsia"/>
          <w:color w:val="000000" w:themeColor="text1"/>
          <w:sz w:val="21"/>
          <w:szCs w:val="21"/>
        </w:rPr>
        <w:t>点击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“确定”按钮（如下图1</w:t>
      </w:r>
      <w:r w:rsidR="00595A3E">
        <w:rPr>
          <w:rFonts w:ascii="微软雅黑" w:eastAsia="微软雅黑" w:hAnsi="微软雅黑"/>
          <w:color w:val="000000" w:themeColor="text1"/>
          <w:sz w:val="21"/>
          <w:szCs w:val="21"/>
        </w:rPr>
        <w:t>4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>所示）；</w:t>
      </w:r>
    </w:p>
    <w:p w14:paraId="19085042" w14:textId="191FBEA7" w:rsidR="001F1E89" w:rsidRDefault="00DF6068">
      <w:pPr>
        <w:pStyle w:val="af"/>
        <w:ind w:left="786" w:firstLineChars="0" w:firstLine="0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noProof/>
        </w:rPr>
        <w:drawing>
          <wp:inline distT="0" distB="0" distL="0" distR="0" wp14:anchorId="71E1C1B7" wp14:editId="3D7AF526">
            <wp:extent cx="2779397" cy="2781300"/>
            <wp:effectExtent l="0" t="0" r="19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b="13875"/>
                    <a:stretch/>
                  </pic:blipFill>
                  <pic:spPr bwMode="auto">
                    <a:xfrm>
                      <a:off x="0" y="0"/>
                      <a:ext cx="2806448" cy="2808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FBC173" w14:textId="7D3DB245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（图1</w:t>
      </w:r>
      <w:r w:rsidR="00595A3E"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  <w:t>4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）</w:t>
      </w:r>
    </w:p>
    <w:p w14:paraId="71093316" w14:textId="2899A23B" w:rsidR="001F1E89" w:rsidRDefault="00305069" w:rsidP="00A15FD1">
      <w:pPr>
        <w:pStyle w:val="af"/>
        <w:numPr>
          <w:ilvl w:val="0"/>
          <w:numId w:val="12"/>
        </w:numPr>
        <w:ind w:left="786" w:firstLineChars="0" w:firstLine="0"/>
        <w:rPr>
          <w:rFonts w:ascii="微软雅黑" w:eastAsia="微软雅黑" w:hAnsi="微软雅黑"/>
          <w:color w:val="000000" w:themeColor="text1"/>
          <w:sz w:val="21"/>
          <w:szCs w:val="21"/>
        </w:rPr>
      </w:pPr>
      <w:proofErr w:type="gramStart"/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考中若</w:t>
      </w:r>
      <w:proofErr w:type="gramEnd"/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出现网络故障，修复网络后，在考试主设备答题界面点击下图中标示的图标</w:t>
      </w:r>
      <w:r w:rsidR="00051352">
        <w:rPr>
          <w:rFonts w:ascii="微软雅黑" w:eastAsia="微软雅黑" w:hAnsi="微软雅黑" w:hint="eastAsia"/>
          <w:color w:val="000000" w:themeColor="text1"/>
          <w:sz w:val="21"/>
          <w:szCs w:val="21"/>
        </w:rPr>
        <w:t>重新打开</w:t>
      </w:r>
      <w:r w:rsidR="009F3A2B">
        <w:rPr>
          <w:rFonts w:ascii="微软雅黑" w:eastAsia="微软雅黑" w:hAnsi="微软雅黑" w:hint="eastAsia"/>
          <w:color w:val="000000" w:themeColor="text1"/>
          <w:sz w:val="21"/>
          <w:szCs w:val="21"/>
        </w:rPr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 w:rsidR="00051352"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监控二维码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，</w:t>
      </w:r>
      <w:r w:rsidR="00051352">
        <w:rPr>
          <w:rFonts w:ascii="微软雅黑" w:eastAsia="微软雅黑" w:hAnsi="微软雅黑" w:hint="eastAsia"/>
          <w:color w:val="000000" w:themeColor="text1"/>
          <w:sz w:val="21"/>
          <w:szCs w:val="21"/>
        </w:rPr>
        <w:t>使用智能手机或平板设备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重新扫描并登陆</w:t>
      </w:r>
      <w:r w:rsidR="009F3A2B">
        <w:rPr>
          <w:rFonts w:ascii="微软雅黑" w:eastAsia="微软雅黑" w:hAnsi="微软雅黑" w:hint="eastAsia"/>
          <w:color w:val="000000" w:themeColor="text1"/>
          <w:sz w:val="21"/>
          <w:szCs w:val="21"/>
        </w:rPr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监控（如下图1</w:t>
      </w:r>
      <w:r w:rsidR="00595A3E">
        <w:rPr>
          <w:rFonts w:ascii="微软雅黑" w:eastAsia="微软雅黑" w:hAnsi="微软雅黑"/>
          <w:color w:val="000000" w:themeColor="text1"/>
          <w:sz w:val="21"/>
          <w:szCs w:val="21"/>
        </w:rPr>
        <w:t>5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所示）。</w:t>
      </w:r>
      <w:r w:rsidR="00A15FD1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（注：正常情况下，考生作答时，点击下图鹰眼标识会出现考生活动的画面。如果出现了二维码，说明考生第二视角已经掉线）。</w:t>
      </w:r>
      <w:r w:rsidR="00A15FD1" w:rsidRPr="003357CE">
        <w:rPr>
          <w:rFonts w:ascii="微软雅黑" w:eastAsia="微软雅黑" w:hAnsi="微软雅黑" w:hint="eastAsia"/>
          <w:b/>
          <w:bCs/>
          <w:color w:val="000000" w:themeColor="text1"/>
          <w:sz w:val="21"/>
          <w:szCs w:val="21"/>
        </w:rPr>
        <w:t>推荐考生作答电脑连接有线网络，第二视角鹰眼监控手机关闭</w:t>
      </w:r>
      <w:proofErr w:type="spellStart"/>
      <w:r w:rsidR="00A15FD1" w:rsidRPr="003357CE">
        <w:rPr>
          <w:rFonts w:ascii="微软雅黑" w:eastAsia="微软雅黑" w:hAnsi="微软雅黑"/>
          <w:b/>
          <w:bCs/>
          <w:color w:val="000000" w:themeColor="text1"/>
          <w:sz w:val="21"/>
          <w:szCs w:val="21"/>
        </w:rPr>
        <w:t>wifi</w:t>
      </w:r>
      <w:proofErr w:type="spellEnd"/>
      <w:r w:rsidR="00A15FD1" w:rsidRPr="003357CE">
        <w:rPr>
          <w:rFonts w:ascii="微软雅黑" w:eastAsia="微软雅黑" w:hAnsi="微软雅黑"/>
          <w:b/>
          <w:bCs/>
          <w:color w:val="000000" w:themeColor="text1"/>
          <w:sz w:val="21"/>
          <w:szCs w:val="21"/>
        </w:rPr>
        <w:t>,选择4G数据流量连接</w:t>
      </w:r>
      <w:r w:rsidR="00920304" w:rsidRPr="003357CE">
        <w:rPr>
          <w:rFonts w:ascii="微软雅黑" w:eastAsia="微软雅黑" w:hAnsi="微软雅黑" w:hint="eastAsia"/>
          <w:b/>
          <w:bCs/>
          <w:color w:val="000000" w:themeColor="text1"/>
          <w:sz w:val="21"/>
          <w:szCs w:val="21"/>
        </w:rPr>
        <w:t>，</w:t>
      </w:r>
      <w:r w:rsidR="00A15FD1" w:rsidRPr="003357CE">
        <w:rPr>
          <w:rFonts w:ascii="微软雅黑" w:eastAsia="微软雅黑" w:hAnsi="微软雅黑"/>
          <w:b/>
          <w:bCs/>
          <w:color w:val="000000" w:themeColor="text1"/>
          <w:sz w:val="21"/>
          <w:szCs w:val="21"/>
        </w:rPr>
        <w:t>避免同时断网的情况发生</w:t>
      </w:r>
      <w:r w:rsidR="00165BF1">
        <w:rPr>
          <w:rFonts w:ascii="微软雅黑" w:eastAsia="微软雅黑" w:hAnsi="微软雅黑" w:hint="eastAsia"/>
          <w:b/>
          <w:bCs/>
          <w:color w:val="000000" w:themeColor="text1"/>
          <w:sz w:val="21"/>
          <w:szCs w:val="21"/>
        </w:rPr>
        <w:t>；</w:t>
      </w:r>
    </w:p>
    <w:p w14:paraId="08F9B71A" w14:textId="3A006AA7" w:rsidR="001F1E89" w:rsidRDefault="00DF6068">
      <w:pPr>
        <w:pStyle w:val="af"/>
        <w:ind w:left="786" w:firstLineChars="0" w:firstLine="0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2583C292" wp14:editId="5AD660E3">
            <wp:extent cx="3139440" cy="2973888"/>
            <wp:effectExtent l="0" t="0" r="381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274" cy="298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20755" w14:textId="1659E837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（图1</w:t>
      </w:r>
      <w:r w:rsidR="00595A3E"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  <w:t>5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）</w:t>
      </w:r>
    </w:p>
    <w:p w14:paraId="09F7E448" w14:textId="2782FA3C" w:rsidR="00262A2A" w:rsidRPr="00E51EFC" w:rsidRDefault="00835D3F" w:rsidP="00835D3F">
      <w:pPr>
        <w:ind w:firstLine="420"/>
        <w:rPr>
          <w:rFonts w:ascii="微软雅黑" w:eastAsia="微软雅黑" w:hAnsi="微软雅黑" w:cstheme="majorBidi"/>
          <w:color w:val="000000" w:themeColor="text1"/>
          <w:sz w:val="21"/>
          <w:szCs w:val="21"/>
        </w:rPr>
      </w:pPr>
      <w:r>
        <w:rPr>
          <w:rFonts w:ascii="微软雅黑" w:eastAsia="微软雅黑" w:hAnsi="微软雅黑"/>
          <w:color w:val="000000" w:themeColor="text1"/>
          <w:sz w:val="21"/>
          <w:szCs w:val="21"/>
        </w:rPr>
        <w:t>7</w:t>
      </w:r>
      <w:r w:rsidR="00305069">
        <w:rPr>
          <w:rFonts w:ascii="微软雅黑" w:eastAsia="微软雅黑" w:hAnsi="微软雅黑" w:hint="eastAsia"/>
          <w:color w:val="000000" w:themeColor="text1"/>
          <w:sz w:val="21"/>
          <w:szCs w:val="21"/>
        </w:rPr>
        <w:t xml:space="preserve">） </w:t>
      </w:r>
      <w:r w:rsidR="00262A2A" w:rsidRPr="00E51EFC">
        <w:rPr>
          <w:rFonts w:ascii="微软雅黑" w:eastAsia="微软雅黑" w:hAnsi="微软雅黑" w:cstheme="majorBidi" w:hint="eastAsia"/>
          <w:color w:val="000000" w:themeColor="text1"/>
          <w:sz w:val="21"/>
          <w:szCs w:val="21"/>
        </w:rPr>
        <w:t>用作第二视角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 w:rsidR="00262A2A" w:rsidRPr="00E51EFC">
        <w:rPr>
          <w:rFonts w:ascii="微软雅黑" w:eastAsia="微软雅黑" w:hAnsi="微软雅黑" w:cstheme="majorBidi" w:hint="eastAsia"/>
          <w:color w:val="000000" w:themeColor="text1"/>
          <w:sz w:val="21"/>
          <w:szCs w:val="21"/>
        </w:rPr>
        <w:t>监控的设备应设置为在充电时永不息屏，设置方式如下：</w:t>
      </w:r>
    </w:p>
    <w:p w14:paraId="05FD4B44" w14:textId="1ED9A391" w:rsidR="00262A2A" w:rsidRPr="006E62CF" w:rsidRDefault="00262A2A" w:rsidP="00262A2A">
      <w:pPr>
        <w:widowControl w:val="0"/>
        <w:snapToGrid w:val="0"/>
        <w:spacing w:line="360" w:lineRule="auto"/>
        <w:ind w:firstLineChars="200" w:firstLine="420"/>
        <w:jc w:val="both"/>
        <w:rPr>
          <w:rFonts w:ascii="微软雅黑" w:eastAsia="微软雅黑" w:hAnsi="微软雅黑"/>
          <w:sz w:val="21"/>
          <w:szCs w:val="21"/>
        </w:rPr>
      </w:pPr>
      <w:r w:rsidRPr="006E62CF">
        <w:rPr>
          <w:rFonts w:ascii="微软雅黑" w:eastAsia="微软雅黑" w:hAnsi="微软雅黑" w:hint="eastAsia"/>
          <w:sz w:val="21"/>
          <w:szCs w:val="21"/>
        </w:rPr>
        <w:t>（1）</w:t>
      </w:r>
      <w:r w:rsidR="003A56AF">
        <w:rPr>
          <w:rFonts w:ascii="微软雅黑" w:eastAsia="微软雅黑" w:hAnsi="微软雅黑"/>
          <w:sz w:val="21"/>
          <w:szCs w:val="21"/>
        </w:rPr>
        <w:t>i</w:t>
      </w:r>
      <w:r w:rsidRPr="006E62CF">
        <w:rPr>
          <w:rFonts w:ascii="微软雅黑" w:eastAsia="微软雅黑" w:hAnsi="微软雅黑"/>
          <w:sz w:val="21"/>
          <w:szCs w:val="21"/>
        </w:rPr>
        <w:t>OS</w:t>
      </w:r>
      <w:r w:rsidRPr="006E62CF">
        <w:rPr>
          <w:rFonts w:ascii="微软雅黑" w:eastAsia="微软雅黑" w:hAnsi="微软雅黑" w:hint="eastAsia"/>
          <w:sz w:val="21"/>
          <w:szCs w:val="21"/>
        </w:rPr>
        <w:t>设备：在设置-显示与亮度-自动锁定内，设置为“永不”。</w:t>
      </w:r>
    </w:p>
    <w:p w14:paraId="613D3084" w14:textId="77777777" w:rsidR="00262A2A" w:rsidRPr="006E62CF" w:rsidRDefault="00262A2A" w:rsidP="00262A2A">
      <w:pPr>
        <w:widowControl w:val="0"/>
        <w:snapToGrid w:val="0"/>
        <w:spacing w:line="360" w:lineRule="auto"/>
        <w:ind w:firstLineChars="200" w:firstLine="420"/>
        <w:jc w:val="both"/>
        <w:rPr>
          <w:rFonts w:ascii="微软雅黑" w:eastAsia="微软雅黑" w:hAnsi="微软雅黑"/>
          <w:sz w:val="21"/>
          <w:szCs w:val="21"/>
        </w:rPr>
      </w:pPr>
      <w:r w:rsidRPr="006E62CF">
        <w:rPr>
          <w:rFonts w:ascii="微软雅黑" w:eastAsia="微软雅黑" w:hAnsi="微软雅黑" w:hint="eastAsia"/>
          <w:sz w:val="21"/>
          <w:szCs w:val="21"/>
        </w:rPr>
        <w:t>（2）安卓设备：安卓</w:t>
      </w:r>
      <w:proofErr w:type="gramStart"/>
      <w:r w:rsidRPr="006E62CF">
        <w:rPr>
          <w:rFonts w:ascii="微软雅黑" w:eastAsia="微软雅黑" w:hAnsi="微软雅黑" w:hint="eastAsia"/>
          <w:sz w:val="21"/>
          <w:szCs w:val="21"/>
        </w:rPr>
        <w:t>手机需</w:t>
      </w:r>
      <w:proofErr w:type="gramEnd"/>
      <w:r w:rsidRPr="006E62CF">
        <w:rPr>
          <w:rFonts w:ascii="微软雅黑" w:eastAsia="微软雅黑" w:hAnsi="微软雅黑" w:hint="eastAsia"/>
          <w:sz w:val="21"/>
          <w:szCs w:val="21"/>
        </w:rPr>
        <w:t>先开启“开发人员选项/开发者选项”，由于每个品牌机型的开发者选项操作步骤不同，请自行百度搜索本人手机品牌的开发者选项如何开启。开启开发者选项后，在开发者选项内，开启“</w:t>
      </w:r>
      <w:proofErr w:type="gramStart"/>
      <w:r w:rsidRPr="006E62CF">
        <w:rPr>
          <w:rFonts w:ascii="微软雅黑" w:eastAsia="微软雅黑" w:hAnsi="微软雅黑" w:hint="eastAsia"/>
          <w:sz w:val="21"/>
          <w:szCs w:val="21"/>
        </w:rPr>
        <w:t>不</w:t>
      </w:r>
      <w:proofErr w:type="gramEnd"/>
      <w:r w:rsidRPr="006E62CF">
        <w:rPr>
          <w:rFonts w:ascii="微软雅黑" w:eastAsia="微软雅黑" w:hAnsi="微软雅黑" w:hint="eastAsia"/>
          <w:sz w:val="21"/>
          <w:szCs w:val="21"/>
        </w:rPr>
        <w:t>锁定屏幕（充电时屏幕不会休眠）”。</w:t>
      </w:r>
    </w:p>
    <w:p w14:paraId="3D9954DE" w14:textId="77777777" w:rsidR="009F4F0E" w:rsidRDefault="00262A2A" w:rsidP="009F4F0E">
      <w:pPr>
        <w:widowControl w:val="0"/>
        <w:snapToGrid w:val="0"/>
        <w:spacing w:line="360" w:lineRule="auto"/>
        <w:ind w:left="780"/>
        <w:jc w:val="center"/>
        <w:rPr>
          <w:rFonts w:ascii="微软雅黑" w:eastAsia="微软雅黑" w:hAnsi="微软雅黑"/>
          <w:sz w:val="21"/>
          <w:szCs w:val="21"/>
        </w:rPr>
      </w:pPr>
      <w:r w:rsidRPr="006E62CF">
        <w:rPr>
          <w:rFonts w:ascii="微软雅黑" w:eastAsia="微软雅黑" w:hAnsi="微软雅黑" w:cs="Helvetica"/>
          <w:noProof/>
          <w:sz w:val="21"/>
          <w:szCs w:val="21"/>
          <w:bdr w:val="none" w:sz="0" w:space="0" w:color="auto" w:frame="1"/>
        </w:rPr>
        <w:drawing>
          <wp:inline distT="0" distB="0" distL="0" distR="0" wp14:anchorId="2415C288" wp14:editId="606C18FF">
            <wp:extent cx="1976812" cy="2446020"/>
            <wp:effectExtent l="0" t="0" r="4445" b="0"/>
            <wp:docPr id="22" name="图片 22">
              <a:hlinkClick xmlns:a="http://schemas.openxmlformats.org/drawingml/2006/main" r:id="rId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2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815" cy="246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02C22" w14:textId="600F14AF" w:rsidR="00FE1C57" w:rsidRPr="009F4F0E" w:rsidRDefault="00835D3F" w:rsidP="009F4F0E">
      <w:pPr>
        <w:widowControl w:val="0"/>
        <w:snapToGrid w:val="0"/>
        <w:spacing w:line="360" w:lineRule="auto"/>
        <w:ind w:firstLine="420"/>
        <w:rPr>
          <w:rFonts w:ascii="微软雅黑" w:eastAsia="微软雅黑" w:hAnsi="微软雅黑"/>
          <w:sz w:val="21"/>
          <w:szCs w:val="21"/>
        </w:rPr>
      </w:pPr>
      <w:r w:rsidRPr="009F4F0E">
        <w:rPr>
          <w:rFonts w:ascii="微软雅黑" w:eastAsia="微软雅黑" w:hAnsi="微软雅黑"/>
          <w:color w:val="000000" w:themeColor="text1"/>
          <w:sz w:val="21"/>
          <w:szCs w:val="21"/>
        </w:rPr>
        <w:t>8</w:t>
      </w:r>
      <w:r w:rsidR="00262A2A" w:rsidRPr="009F4F0E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）</w:t>
      </w:r>
      <w:r w:rsidR="00305069" w:rsidRPr="009F4F0E">
        <w:rPr>
          <w:rFonts w:ascii="微软雅黑" w:eastAsia="微软雅黑" w:hAnsi="微软雅黑" w:hint="eastAsia"/>
          <w:color w:val="000000" w:themeColor="text1"/>
          <w:sz w:val="21"/>
          <w:szCs w:val="21"/>
        </w:rPr>
        <w:t>考试结束后，</w:t>
      </w:r>
      <w:r w:rsidR="00206FD5" w:rsidRPr="009F4F0E">
        <w:rPr>
          <w:rFonts w:ascii="微软雅黑" w:eastAsia="微软雅黑" w:hAnsi="微软雅黑" w:hint="eastAsia"/>
          <w:color w:val="000000" w:themeColor="text1"/>
          <w:sz w:val="21"/>
          <w:szCs w:val="21"/>
        </w:rPr>
        <w:t>在考试主设备上结束考试的同时，</w:t>
      </w:r>
      <w:r w:rsidR="009F3A2B" w:rsidRPr="009F4F0E">
        <w:rPr>
          <w:rFonts w:ascii="微软雅黑" w:eastAsia="微软雅黑" w:hAnsi="微软雅黑" w:hint="eastAsia"/>
          <w:color w:val="000000" w:themeColor="text1"/>
          <w:sz w:val="21"/>
          <w:szCs w:val="21"/>
        </w:rPr>
        <w:t>第二视角</w:t>
      </w:r>
      <w:r w:rsidR="002B2E5A" w:rsidRPr="009F4F0E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 w:rsidR="00305069" w:rsidRPr="009F4F0E"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监控会自动关闭。</w:t>
      </w:r>
    </w:p>
    <w:p w14:paraId="4579EFB0" w14:textId="77777777" w:rsidR="001F1E89" w:rsidRDefault="00305069">
      <w:pPr>
        <w:pStyle w:val="2"/>
        <w:numPr>
          <w:ilvl w:val="0"/>
          <w:numId w:val="6"/>
        </w:numPr>
        <w:snapToGrid w:val="0"/>
        <w:spacing w:before="0" w:after="0" w:line="360" w:lineRule="auto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/>
          <w:color w:val="000000" w:themeColor="text1"/>
          <w:sz w:val="21"/>
          <w:szCs w:val="21"/>
        </w:rPr>
        <w:t>答题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及</w:t>
      </w:r>
      <w:r>
        <w:rPr>
          <w:rFonts w:ascii="微软雅黑" w:eastAsia="微软雅黑" w:hAnsi="微软雅黑"/>
          <w:color w:val="000000" w:themeColor="text1"/>
          <w:sz w:val="21"/>
          <w:szCs w:val="21"/>
        </w:rPr>
        <w:t>交卷</w:t>
      </w:r>
    </w:p>
    <w:p w14:paraId="71ED1CE2" w14:textId="122E5602" w:rsidR="001F1E89" w:rsidRDefault="00305069">
      <w:pPr>
        <w:pStyle w:val="af"/>
        <w:numPr>
          <w:ilvl w:val="0"/>
          <w:numId w:val="13"/>
        </w:numPr>
        <w:snapToGrid w:val="0"/>
        <w:spacing w:line="360" w:lineRule="auto"/>
        <w:ind w:firstLineChars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/>
          <w:color w:val="000000" w:themeColor="text1"/>
          <w:sz w:val="21"/>
          <w:szCs w:val="21"/>
        </w:rPr>
        <w:t>点击开始考试，进入考试界面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（如下图1</w:t>
      </w:r>
      <w:r w:rsidR="00595A3E">
        <w:rPr>
          <w:rFonts w:ascii="微软雅黑" w:eastAsia="微软雅黑" w:hAnsi="微软雅黑"/>
          <w:color w:val="000000" w:themeColor="text1"/>
          <w:sz w:val="21"/>
          <w:szCs w:val="21"/>
        </w:rPr>
        <w:t>6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所示）；</w:t>
      </w:r>
    </w:p>
    <w:p w14:paraId="307A0429" w14:textId="7F9180D3" w:rsidR="001F1E89" w:rsidRDefault="00892203" w:rsidP="00892203">
      <w:pPr>
        <w:snapToGrid w:val="0"/>
        <w:spacing w:line="360" w:lineRule="auto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 w:rsidRPr="006E62CF">
        <w:rPr>
          <w:rFonts w:ascii="微软雅黑" w:eastAsia="微软雅黑" w:hAnsi="微软雅黑"/>
          <w:noProof/>
          <w:color w:val="000000" w:themeColor="text1"/>
          <w:sz w:val="21"/>
          <w:szCs w:val="21"/>
        </w:rPr>
        <w:lastRenderedPageBreak/>
        <w:drawing>
          <wp:inline distT="0" distB="0" distL="0" distR="0" wp14:anchorId="758D41B3" wp14:editId="471E68D0">
            <wp:extent cx="4029075" cy="1905259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6503" cy="201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E6EB0" w14:textId="6E967237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（图1</w:t>
      </w:r>
      <w:r w:rsidR="00595A3E"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  <w:t>6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）</w:t>
      </w:r>
    </w:p>
    <w:p w14:paraId="7C64BBF1" w14:textId="0D9A024B" w:rsidR="001F1E89" w:rsidRDefault="00EA05C3" w:rsidP="004811FB">
      <w:pPr>
        <w:pStyle w:val="af"/>
        <w:snapToGrid w:val="0"/>
        <w:spacing w:line="360" w:lineRule="auto"/>
        <w:ind w:firstLineChars="202" w:firstLine="424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 w:rsidRPr="004811FB">
        <w:rPr>
          <w:rFonts w:ascii="微软雅黑" w:eastAsia="微软雅黑" w:hAnsi="微软雅黑" w:hint="eastAsia"/>
          <w:color w:val="FF0000"/>
          <w:sz w:val="21"/>
          <w:szCs w:val="21"/>
        </w:rPr>
        <w:t>考试结束时间到，由</w:t>
      </w:r>
      <w:r w:rsidR="006149D1">
        <w:rPr>
          <w:rFonts w:ascii="微软雅黑" w:eastAsia="微软雅黑" w:hAnsi="微软雅黑" w:hint="eastAsia"/>
          <w:color w:val="FF0000"/>
          <w:sz w:val="21"/>
          <w:szCs w:val="21"/>
        </w:rPr>
        <w:t>系统</w:t>
      </w:r>
      <w:r w:rsidRPr="004811FB">
        <w:rPr>
          <w:rFonts w:ascii="微软雅黑" w:eastAsia="微软雅黑" w:hAnsi="微软雅黑" w:hint="eastAsia"/>
          <w:color w:val="FF0000"/>
          <w:sz w:val="21"/>
          <w:szCs w:val="21"/>
        </w:rPr>
        <w:t>统一收卷，不用自行操作。</w:t>
      </w:r>
    </w:p>
    <w:p w14:paraId="3F8B167E" w14:textId="53200921" w:rsidR="001F1E89" w:rsidRDefault="00305069">
      <w:pPr>
        <w:pStyle w:val="af"/>
        <w:numPr>
          <w:ilvl w:val="0"/>
          <w:numId w:val="13"/>
        </w:numPr>
        <w:snapToGrid w:val="0"/>
        <w:spacing w:line="360" w:lineRule="auto"/>
        <w:ind w:firstLineChars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在考试过程中如遇到设备或操作等技术问题，可点击“</w:t>
      </w:r>
      <w:r w:rsidR="00406198">
        <w:rPr>
          <w:rFonts w:ascii="微软雅黑" w:eastAsia="微软雅黑" w:hAnsi="微软雅黑" w:hint="eastAsia"/>
          <w:b/>
          <w:bCs/>
          <w:color w:val="000000" w:themeColor="text1"/>
          <w:sz w:val="21"/>
          <w:szCs w:val="21"/>
        </w:rPr>
        <w:t>技术支持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”获取帮助（如下图</w:t>
      </w:r>
      <w:r w:rsidR="00666D7A">
        <w:rPr>
          <w:rFonts w:ascii="微软雅黑" w:eastAsia="微软雅黑" w:hAnsi="微软雅黑"/>
          <w:color w:val="000000" w:themeColor="text1"/>
          <w:sz w:val="21"/>
          <w:szCs w:val="21"/>
        </w:rPr>
        <w:t>1</w:t>
      </w:r>
      <w:r w:rsidR="00595A3E">
        <w:rPr>
          <w:rFonts w:ascii="微软雅黑" w:eastAsia="微软雅黑" w:hAnsi="微软雅黑"/>
          <w:color w:val="000000" w:themeColor="text1"/>
          <w:sz w:val="21"/>
          <w:szCs w:val="21"/>
        </w:rPr>
        <w:t>7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所示）</w:t>
      </w:r>
      <w:r w:rsidR="00165BF1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</w:p>
    <w:p w14:paraId="55EAC90C" w14:textId="77777777" w:rsidR="001F1E89" w:rsidRDefault="00305069">
      <w:pPr>
        <w:pStyle w:val="af"/>
        <w:snapToGrid w:val="0"/>
        <w:spacing w:line="360" w:lineRule="auto"/>
        <w:ind w:left="420" w:firstLineChars="0" w:firstLine="0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/>
          <w:noProof/>
          <w:color w:val="000000" w:themeColor="text1"/>
          <w:sz w:val="21"/>
          <w:szCs w:val="21"/>
        </w:rPr>
        <w:drawing>
          <wp:inline distT="0" distB="0" distL="0" distR="0" wp14:anchorId="1DC03CB3" wp14:editId="5B4B8EDC">
            <wp:extent cx="1813560" cy="2223339"/>
            <wp:effectExtent l="0" t="0" r="0" b="5715"/>
            <wp:docPr id="2" name="图片 12" descr="C:\Users\ZHOUYU~1\AppData\Local\Temp\WeChat Files\3fdebe4f9d691d9966014a7e882d7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2" descr="C:\Users\ZHOUYU~1\AppData\Local\Temp\WeChat Files\3fdebe4f9d691d9966014a7e882d766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18" t="8897"/>
                    <a:stretch>
                      <a:fillRect/>
                    </a:stretch>
                  </pic:blipFill>
                  <pic:spPr>
                    <a:xfrm>
                      <a:off x="0" y="0"/>
                      <a:ext cx="1841564" cy="2257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FB311" w14:textId="27F742B3" w:rsidR="001F1E89" w:rsidRDefault="00305069">
      <w:pPr>
        <w:pStyle w:val="af"/>
        <w:snapToGrid w:val="0"/>
        <w:spacing w:line="360" w:lineRule="auto"/>
        <w:ind w:firstLineChars="100" w:firstLine="21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</w:t>
      </w:r>
      <w:r w:rsidR="00666D7A"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  <w:t>1</w:t>
      </w:r>
      <w:r w:rsidR="00595A3E"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  <w:t>7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）</w:t>
      </w:r>
    </w:p>
    <w:p w14:paraId="64950D6F" w14:textId="06F0E4D7" w:rsidR="001F1E89" w:rsidRDefault="00305069">
      <w:pPr>
        <w:pStyle w:val="af"/>
        <w:snapToGrid w:val="0"/>
        <w:spacing w:line="360" w:lineRule="auto"/>
        <w:ind w:left="420" w:firstLineChars="0" w:firstLine="0"/>
        <w:rPr>
          <w:rFonts w:ascii="微软雅黑" w:eastAsia="微软雅黑" w:hAnsi="微软雅黑"/>
          <w:color w:val="000000" w:themeColor="text1"/>
          <w:sz w:val="21"/>
          <w:szCs w:val="21"/>
        </w:rPr>
      </w:pPr>
      <w:r w:rsidRPr="004811FB">
        <w:rPr>
          <w:rFonts w:ascii="微软雅黑" w:eastAsia="微软雅黑" w:hAnsi="微软雅黑" w:hint="eastAsia"/>
          <w:b/>
          <w:bCs/>
          <w:color w:val="FF0000"/>
          <w:sz w:val="21"/>
          <w:szCs w:val="21"/>
        </w:rPr>
        <w:t>特别提醒：</w:t>
      </w:r>
      <w:r w:rsidR="00E71202" w:rsidRPr="004811FB">
        <w:rPr>
          <w:rFonts w:ascii="微软雅黑" w:eastAsia="微软雅黑" w:hAnsi="微软雅黑" w:hint="eastAsia"/>
          <w:color w:val="FF0000"/>
          <w:sz w:val="21"/>
          <w:szCs w:val="21"/>
        </w:rPr>
        <w:t>技术</w:t>
      </w:r>
      <w:proofErr w:type="gramStart"/>
      <w:r w:rsidR="00E71202" w:rsidRPr="004811FB">
        <w:rPr>
          <w:rFonts w:ascii="微软雅黑" w:eastAsia="微软雅黑" w:hAnsi="微软雅黑" w:hint="eastAsia"/>
          <w:color w:val="FF0000"/>
          <w:sz w:val="21"/>
          <w:szCs w:val="21"/>
        </w:rPr>
        <w:t>支持</w:t>
      </w:r>
      <w:r w:rsidRPr="004811FB">
        <w:rPr>
          <w:rFonts w:ascii="微软雅黑" w:eastAsia="微软雅黑" w:hAnsi="微软雅黑" w:hint="eastAsia"/>
          <w:color w:val="FF0000"/>
          <w:sz w:val="21"/>
          <w:szCs w:val="21"/>
        </w:rPr>
        <w:t>仅</w:t>
      </w:r>
      <w:proofErr w:type="gramEnd"/>
      <w:r w:rsidRPr="004811FB">
        <w:rPr>
          <w:rFonts w:ascii="微软雅黑" w:eastAsia="微软雅黑" w:hAnsi="微软雅黑" w:hint="eastAsia"/>
          <w:color w:val="FF0000"/>
          <w:sz w:val="21"/>
          <w:szCs w:val="21"/>
        </w:rPr>
        <w:t>解答考试系统相关的问题；严禁向</w:t>
      </w:r>
      <w:r w:rsidR="00E71202" w:rsidRPr="004811FB">
        <w:rPr>
          <w:rFonts w:ascii="微软雅黑" w:eastAsia="微软雅黑" w:hAnsi="微软雅黑" w:hint="eastAsia"/>
          <w:color w:val="FF0000"/>
          <w:sz w:val="21"/>
          <w:szCs w:val="21"/>
        </w:rPr>
        <w:t>技术支持</w:t>
      </w:r>
      <w:r w:rsidRPr="004811FB">
        <w:rPr>
          <w:rFonts w:ascii="微软雅黑" w:eastAsia="微软雅黑" w:hAnsi="微软雅黑" w:hint="eastAsia"/>
          <w:color w:val="FF0000"/>
          <w:sz w:val="21"/>
          <w:szCs w:val="21"/>
        </w:rPr>
        <w:t>透露或咨询与考试内容有关的问题。</w:t>
      </w:r>
    </w:p>
    <w:p w14:paraId="6FF23B9C" w14:textId="0F0B21B1" w:rsidR="00C33AB7" w:rsidRPr="008D44E8" w:rsidRDefault="00305069" w:rsidP="00DC2C57">
      <w:pPr>
        <w:pStyle w:val="af"/>
        <w:numPr>
          <w:ilvl w:val="0"/>
          <w:numId w:val="13"/>
        </w:numPr>
        <w:snapToGrid w:val="0"/>
        <w:spacing w:line="360" w:lineRule="auto"/>
        <w:ind w:firstLineChars="0"/>
        <w:rPr>
          <w:rFonts w:ascii="微软雅黑" w:eastAsia="微软雅黑" w:hAnsi="微软雅黑"/>
          <w:color w:val="000000" w:themeColor="text1"/>
          <w:sz w:val="21"/>
          <w:szCs w:val="21"/>
        </w:rPr>
      </w:pPr>
      <w:r w:rsidRPr="008D44E8">
        <w:rPr>
          <w:rFonts w:ascii="微软雅黑" w:eastAsia="微软雅黑" w:hAnsi="微软雅黑" w:hint="eastAsia"/>
          <w:color w:val="000000" w:themeColor="text1"/>
          <w:sz w:val="21"/>
          <w:szCs w:val="21"/>
        </w:rPr>
        <w:t>在线考试开启监控（即第一视角监控）的情况下，要求考试设备的摄像头保持正面面对考生</w:t>
      </w:r>
      <w:r w:rsidR="003721CC" w:rsidRPr="008D44E8">
        <w:rPr>
          <w:rFonts w:ascii="微软雅黑" w:eastAsia="微软雅黑" w:hAnsi="微软雅黑" w:hint="eastAsia"/>
          <w:color w:val="000000" w:themeColor="text1"/>
          <w:sz w:val="21"/>
          <w:szCs w:val="21"/>
        </w:rPr>
        <w:t>。</w:t>
      </w:r>
      <w:r w:rsidRPr="008D44E8">
        <w:rPr>
          <w:rFonts w:ascii="微软雅黑" w:eastAsia="微软雅黑" w:hAnsi="微软雅黑" w:hint="eastAsia"/>
          <w:color w:val="000000" w:themeColor="text1"/>
          <w:sz w:val="21"/>
          <w:szCs w:val="21"/>
        </w:rPr>
        <w:t>建议考生的完整的头部、肩部处在监控范围内，并露出双耳。</w:t>
      </w:r>
      <w:r w:rsidR="008D44E8" w:rsidRPr="00994E8C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（如下图</w:t>
      </w:r>
      <w:r w:rsidR="008D44E8" w:rsidRPr="00994E8C">
        <w:rPr>
          <w:rFonts w:ascii="微软雅黑" w:eastAsia="微软雅黑" w:hAnsi="微软雅黑"/>
          <w:color w:val="000000" w:themeColor="text1"/>
          <w:sz w:val="21"/>
          <w:szCs w:val="21"/>
        </w:rPr>
        <w:t>18</w:t>
      </w:r>
      <w:r w:rsidR="008D44E8" w:rsidRPr="00994E8C">
        <w:rPr>
          <w:rFonts w:ascii="微软雅黑" w:eastAsia="微软雅黑" w:hAnsi="微软雅黑" w:hint="eastAsia"/>
          <w:color w:val="000000" w:themeColor="text1"/>
          <w:sz w:val="21"/>
          <w:szCs w:val="21"/>
        </w:rPr>
        <w:t>所示）</w:t>
      </w:r>
      <w:r w:rsidRPr="003F7763">
        <w:rPr>
          <w:rFonts w:ascii="微软雅黑" w:eastAsia="微软雅黑" w:hAnsi="微软雅黑" w:hint="eastAsia"/>
          <w:color w:val="000000" w:themeColor="text1"/>
          <w:sz w:val="21"/>
          <w:szCs w:val="21"/>
        </w:rPr>
        <w:t>考试设备四周光线充足、均匀，避免监控画面过暗或过亮，导致监控效果不佳被判定为违纪</w:t>
      </w:r>
      <w:r w:rsidR="00165BF1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；</w:t>
      </w:r>
    </w:p>
    <w:p w14:paraId="56053720" w14:textId="49DB050C" w:rsidR="00857355" w:rsidRDefault="00857355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</w:pPr>
      <w:r>
        <w:rPr>
          <w:noProof/>
        </w:rPr>
        <w:lastRenderedPageBreak/>
        <w:drawing>
          <wp:inline distT="0" distB="0" distL="0" distR="0" wp14:anchorId="725D6BBB" wp14:editId="04FAE4FD">
            <wp:extent cx="3130905" cy="231414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34346" cy="231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25865" w14:textId="0CB1D4D1" w:rsidR="001F1E89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（图</w:t>
      </w:r>
      <w:r w:rsidR="00595A3E">
        <w:rPr>
          <w:rFonts w:ascii="微软雅黑" w:eastAsia="微软雅黑" w:hAnsi="微软雅黑" w:cs="等线"/>
          <w:color w:val="000000" w:themeColor="text1"/>
          <w:sz w:val="21"/>
          <w:szCs w:val="21"/>
          <w:highlight w:val="lightGray"/>
        </w:rPr>
        <w:t>18</w:t>
      </w: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  <w:highlight w:val="lightGray"/>
        </w:rPr>
        <w:t>）</w:t>
      </w:r>
    </w:p>
    <w:p w14:paraId="72F48B6F" w14:textId="7B3DC84D" w:rsidR="00D66873" w:rsidRPr="002B2E5A" w:rsidRDefault="0082095B" w:rsidP="00892203">
      <w:pPr>
        <w:pStyle w:val="af"/>
        <w:snapToGrid w:val="0"/>
        <w:spacing w:line="360" w:lineRule="auto"/>
        <w:ind w:firstLineChars="0" w:firstLine="0"/>
        <w:rPr>
          <w:rFonts w:ascii="微软雅黑" w:eastAsia="微软雅黑" w:hAnsi="微软雅黑" w:cs="等线"/>
          <w:b/>
          <w:color w:val="FF0000"/>
          <w:sz w:val="21"/>
          <w:szCs w:val="21"/>
        </w:rPr>
      </w:pPr>
      <w:r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4）</w:t>
      </w:r>
      <w:r w:rsidR="009823DD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考试过程中，</w:t>
      </w:r>
      <w:r w:rsidRPr="0082095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考试系统答题界面右上角倒计时作为考试计时工具。但是，当考试过程受到断电、设备故障等异常情况影响，考试系统因有断点续考功能，</w:t>
      </w:r>
      <w:proofErr w:type="gramStart"/>
      <w:r w:rsidRPr="0082095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系动倒计时</w:t>
      </w:r>
      <w:proofErr w:type="gramEnd"/>
      <w:r w:rsidRPr="0082095B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将不会扣除中间延误时间，在考试结束时仍然会显示有剩余时间。</w:t>
      </w:r>
      <w:r w:rsidRPr="002B2E5A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故请考生自行</w:t>
      </w:r>
      <w:proofErr w:type="gramStart"/>
      <w:r w:rsidRPr="002B2E5A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准备</w:t>
      </w:r>
      <w:r w:rsidR="00892203" w:rsidRPr="002B2E5A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非</w:t>
      </w:r>
      <w:proofErr w:type="gramEnd"/>
      <w:r w:rsidR="00892203" w:rsidRPr="002B2E5A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智能</w:t>
      </w:r>
      <w:r w:rsidRPr="002B2E5A">
        <w:rPr>
          <w:rFonts w:ascii="微软雅黑" w:eastAsia="微软雅黑" w:hAnsi="微软雅黑" w:cs="等线" w:hint="eastAsia"/>
          <w:b/>
          <w:color w:val="FF0000"/>
          <w:sz w:val="21"/>
          <w:szCs w:val="21"/>
        </w:rPr>
        <w:t>手表查询时间，避免因考试中间异常延误后，错看系统倒计时延误作答。</w:t>
      </w:r>
    </w:p>
    <w:p w14:paraId="2F960072" w14:textId="06E62091" w:rsidR="001F1E89" w:rsidRDefault="00305069">
      <w:pPr>
        <w:pStyle w:val="1"/>
        <w:numPr>
          <w:ilvl w:val="0"/>
          <w:numId w:val="1"/>
        </w:numPr>
        <w:snapToGrid w:val="0"/>
        <w:spacing w:before="0" w:after="0" w:line="360" w:lineRule="auto"/>
        <w:rPr>
          <w:rFonts w:ascii="微软雅黑" w:eastAsia="微软雅黑" w:hAnsi="微软雅黑"/>
          <w:color w:val="000000" w:themeColor="text1"/>
          <w:sz w:val="21"/>
          <w:szCs w:val="21"/>
        </w:rPr>
      </w:pPr>
      <w:bookmarkStart w:id="3" w:name="_第二视角鹰眼监控要求"/>
      <w:bookmarkEnd w:id="3"/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</w:t>
      </w:r>
      <w:r w:rsidR="00CB37CC">
        <w:rPr>
          <w:rFonts w:ascii="微软雅黑" w:eastAsia="微软雅黑" w:hAnsi="微软雅黑" w:hint="eastAsia"/>
          <w:color w:val="000000" w:themeColor="text1"/>
          <w:sz w:val="21"/>
          <w:szCs w:val="21"/>
        </w:rPr>
        <w:t>的架设</w:t>
      </w:r>
    </w:p>
    <w:p w14:paraId="7F4DB844" w14:textId="4D9CC5E6" w:rsidR="001F1E89" w:rsidRPr="00DC2C57" w:rsidRDefault="00305069" w:rsidP="00DC2C57">
      <w:pPr>
        <w:snapToGrid w:val="0"/>
        <w:spacing w:line="360" w:lineRule="auto"/>
        <w:ind w:firstLine="420"/>
        <w:jc w:val="both"/>
        <w:rPr>
          <w:rFonts w:ascii="微软雅黑" w:eastAsia="微软雅黑" w:hAnsi="微软雅黑"/>
          <w:color w:val="000000" w:themeColor="text1"/>
          <w:sz w:val="21"/>
          <w:szCs w:val="21"/>
        </w:rPr>
      </w:pPr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监控设备摄像头建议架设在考试设备的侧后方、距离1.5米-</w:t>
      </w:r>
      <w:r w:rsidRPr="00DC2C57">
        <w:rPr>
          <w:rFonts w:ascii="微软雅黑" w:eastAsia="微软雅黑" w:hAnsi="微软雅黑"/>
          <w:color w:val="000000" w:themeColor="text1"/>
          <w:sz w:val="21"/>
          <w:szCs w:val="21"/>
        </w:rPr>
        <w:t>2米处</w:t>
      </w:r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、摄像头高度1.2-1.5米，与考试位置</w:t>
      </w:r>
      <w:r w:rsidRPr="00DC2C57">
        <w:rPr>
          <w:rFonts w:ascii="微软雅黑" w:eastAsia="微软雅黑" w:hAnsi="微软雅黑"/>
          <w:color w:val="000000" w:themeColor="text1"/>
          <w:sz w:val="21"/>
          <w:szCs w:val="21"/>
        </w:rPr>
        <w:t>成45度</w:t>
      </w:r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角（如下图</w:t>
      </w:r>
      <w:r w:rsidR="00595A3E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1</w:t>
      </w:r>
      <w:r w:rsidR="00595A3E" w:rsidRPr="00DC2C57">
        <w:rPr>
          <w:rFonts w:ascii="微软雅黑" w:eastAsia="微软雅黑" w:hAnsi="微软雅黑"/>
          <w:color w:val="000000" w:themeColor="text1"/>
          <w:sz w:val="21"/>
          <w:szCs w:val="21"/>
        </w:rPr>
        <w:t>9</w:t>
      </w:r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所示）。</w:t>
      </w:r>
    </w:p>
    <w:p w14:paraId="63A3127F" w14:textId="77777777" w:rsidR="001F1E89" w:rsidRDefault="00305069">
      <w:pPr>
        <w:snapToGrid w:val="0"/>
        <w:spacing w:line="360" w:lineRule="auto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noProof/>
        </w:rPr>
        <w:drawing>
          <wp:inline distT="0" distB="0" distL="0" distR="0" wp14:anchorId="441D2F45" wp14:editId="6A6560AD">
            <wp:extent cx="2533650" cy="1878867"/>
            <wp:effectExtent l="0" t="0" r="0" b="7620"/>
            <wp:docPr id="41" name="图片 41" descr="C:\Users\ZHOUYU~1\AppData\Local\Temp\WeChat Files\80c92abad035ec2163b6df84e91371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:\Users\ZHOUYU~1\AppData\Local\Temp\WeChat Files\80c92abad035ec2163b6df84e91371c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84111" cy="1916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96D7A" w14:textId="2EAE5757" w:rsidR="001F1E89" w:rsidRPr="0047164F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0"/>
          <w:szCs w:val="18"/>
        </w:rPr>
      </w:pPr>
      <w:r w:rsidRPr="0047164F">
        <w:rPr>
          <w:rFonts w:ascii="微软雅黑" w:eastAsia="微软雅黑" w:hAnsi="微软雅黑" w:cs="等线" w:hint="eastAsia"/>
          <w:color w:val="000000" w:themeColor="text1"/>
          <w:sz w:val="20"/>
          <w:szCs w:val="18"/>
          <w:highlight w:val="lightGray"/>
        </w:rPr>
        <w:t>（图</w:t>
      </w:r>
      <w:r w:rsidR="00595A3E">
        <w:rPr>
          <w:rFonts w:ascii="微软雅黑" w:eastAsia="微软雅黑" w:hAnsi="微软雅黑" w:cs="等线"/>
          <w:color w:val="000000" w:themeColor="text1"/>
          <w:sz w:val="20"/>
          <w:szCs w:val="18"/>
          <w:highlight w:val="lightGray"/>
        </w:rPr>
        <w:t>19</w:t>
      </w:r>
      <w:r w:rsidRPr="0047164F">
        <w:rPr>
          <w:rFonts w:ascii="微软雅黑" w:eastAsia="微软雅黑" w:hAnsi="微软雅黑" w:cs="等线" w:hint="eastAsia"/>
          <w:color w:val="000000" w:themeColor="text1"/>
          <w:sz w:val="20"/>
          <w:szCs w:val="18"/>
          <w:highlight w:val="lightGray"/>
        </w:rPr>
        <w:t>）</w:t>
      </w:r>
    </w:p>
    <w:p w14:paraId="1C720594" w14:textId="512100E7" w:rsidR="00DC2C57" w:rsidRDefault="00305069" w:rsidP="00DC2C57">
      <w:pPr>
        <w:snapToGrid w:val="0"/>
        <w:spacing w:line="360" w:lineRule="auto"/>
        <w:ind w:firstLine="420"/>
        <w:jc w:val="both"/>
        <w:rPr>
          <w:rFonts w:ascii="微软雅黑" w:eastAsia="微软雅黑" w:hAnsi="微软雅黑"/>
          <w:color w:val="000000" w:themeColor="text1"/>
          <w:sz w:val="21"/>
          <w:szCs w:val="21"/>
        </w:rPr>
      </w:pPr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第二视角</w:t>
      </w:r>
      <w:r w:rsidR="002B2E5A">
        <w:rPr>
          <w:rFonts w:ascii="微软雅黑" w:eastAsia="微软雅黑" w:hAnsi="微软雅黑" w:cs="等线" w:hint="eastAsia"/>
          <w:color w:val="000000" w:themeColor="text1"/>
          <w:sz w:val="21"/>
          <w:szCs w:val="21"/>
        </w:rPr>
        <w:t>鹰眼</w:t>
      </w:r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监控设备架设好以后，可以使用前置摄像头的拍照功能，查看监控效果、调试监控角度。</w:t>
      </w:r>
      <w:r w:rsidR="00012F90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考生第二视角</w:t>
      </w:r>
      <w:r w:rsidR="003A56AF">
        <w:rPr>
          <w:rFonts w:ascii="微软雅黑" w:eastAsia="微软雅黑" w:hAnsi="微软雅黑" w:hint="eastAsia"/>
          <w:color w:val="000000" w:themeColor="text1"/>
          <w:sz w:val="21"/>
          <w:szCs w:val="21"/>
        </w:rPr>
        <w:t>鹰眼</w:t>
      </w:r>
      <w:r w:rsidR="00012F90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监控视频画面应确保考试电脑屏幕、键盘、全身（注意手和键盘不要被身体遮挡）和桌面可见，</w:t>
      </w:r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保证考试区域光线均匀充足</w:t>
      </w:r>
      <w:r w:rsidR="00012F90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（</w:t>
      </w:r>
      <w:r w:rsidR="00E403D8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正确第二视角</w:t>
      </w:r>
      <w:r w:rsidR="003A56AF">
        <w:rPr>
          <w:rFonts w:ascii="微软雅黑" w:eastAsia="微软雅黑" w:hAnsi="微软雅黑" w:hint="eastAsia"/>
          <w:color w:val="000000" w:themeColor="text1"/>
          <w:sz w:val="21"/>
          <w:szCs w:val="21"/>
        </w:rPr>
        <w:t>鹰眼</w:t>
      </w:r>
      <w:r w:rsidR="00E403D8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监控摆放位置如下图</w:t>
      </w:r>
      <w:r w:rsidR="00E403D8" w:rsidRPr="00DC2C57">
        <w:rPr>
          <w:rFonts w:ascii="微软雅黑" w:eastAsia="微软雅黑" w:hAnsi="微软雅黑"/>
          <w:color w:val="000000" w:themeColor="text1"/>
          <w:sz w:val="21"/>
          <w:szCs w:val="21"/>
        </w:rPr>
        <w:t>20所示</w:t>
      </w:r>
      <w:r w:rsidR="00012F90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）</w:t>
      </w:r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，避免监控画面过暗或过亮，导致监控效果不佳被判定为违纪。</w:t>
      </w:r>
    </w:p>
    <w:p w14:paraId="72F82BFA" w14:textId="48DB344B" w:rsidR="001F1E89" w:rsidRPr="00DC2C57" w:rsidRDefault="00305069" w:rsidP="00DC2C57">
      <w:pPr>
        <w:snapToGrid w:val="0"/>
        <w:spacing w:line="360" w:lineRule="auto"/>
        <w:ind w:firstLine="420"/>
        <w:jc w:val="both"/>
        <w:rPr>
          <w:rFonts w:ascii="微软雅黑" w:eastAsia="微软雅黑" w:hAnsi="微软雅黑"/>
          <w:color w:val="000000" w:themeColor="text1"/>
          <w:sz w:val="21"/>
          <w:szCs w:val="21"/>
        </w:rPr>
      </w:pPr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lastRenderedPageBreak/>
        <w:t>最后，仔细检查监控设备摆放的稳定程度，避免考中设备倾倒造成损失。</w:t>
      </w:r>
    </w:p>
    <w:p w14:paraId="08BA578E" w14:textId="77777777" w:rsidR="001F1E89" w:rsidRDefault="00305069">
      <w:pPr>
        <w:snapToGrid w:val="0"/>
        <w:spacing w:line="360" w:lineRule="auto"/>
        <w:jc w:val="center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/>
          <w:noProof/>
          <w:color w:val="000000" w:themeColor="text1"/>
          <w:sz w:val="21"/>
          <w:szCs w:val="21"/>
        </w:rPr>
        <w:drawing>
          <wp:inline distT="0" distB="0" distL="0" distR="0" wp14:anchorId="7DE28FB9" wp14:editId="2DFCDE38">
            <wp:extent cx="1962150" cy="2634234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1605" cy="274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D99E1" w14:textId="10C4F38E" w:rsidR="001F1E89" w:rsidRPr="005C4CBA" w:rsidRDefault="00305069">
      <w:pPr>
        <w:pStyle w:val="af"/>
        <w:snapToGrid w:val="0"/>
        <w:spacing w:line="360" w:lineRule="auto"/>
        <w:ind w:firstLineChars="0" w:firstLine="0"/>
        <w:jc w:val="center"/>
        <w:rPr>
          <w:rFonts w:ascii="微软雅黑" w:eastAsia="微软雅黑" w:hAnsi="微软雅黑" w:cs="等线"/>
          <w:color w:val="000000" w:themeColor="text1"/>
          <w:sz w:val="20"/>
          <w:szCs w:val="21"/>
        </w:rPr>
      </w:pPr>
      <w:r w:rsidRPr="005C4CBA">
        <w:rPr>
          <w:rFonts w:ascii="微软雅黑" w:eastAsia="微软雅黑" w:hAnsi="微软雅黑" w:cs="等线" w:hint="eastAsia"/>
          <w:color w:val="000000" w:themeColor="text1"/>
          <w:sz w:val="20"/>
          <w:szCs w:val="21"/>
          <w:highlight w:val="lightGray"/>
        </w:rPr>
        <w:t>（图2</w:t>
      </w:r>
      <w:r w:rsidR="00595A3E">
        <w:rPr>
          <w:rFonts w:ascii="微软雅黑" w:eastAsia="微软雅黑" w:hAnsi="微软雅黑" w:cs="等线"/>
          <w:color w:val="000000" w:themeColor="text1"/>
          <w:sz w:val="20"/>
          <w:szCs w:val="21"/>
          <w:highlight w:val="lightGray"/>
        </w:rPr>
        <w:t>0</w:t>
      </w:r>
      <w:r w:rsidRPr="005C4CBA">
        <w:rPr>
          <w:rFonts w:ascii="微软雅黑" w:eastAsia="微软雅黑" w:hAnsi="微软雅黑" w:cs="等线" w:hint="eastAsia"/>
          <w:color w:val="000000" w:themeColor="text1"/>
          <w:sz w:val="20"/>
          <w:szCs w:val="21"/>
          <w:highlight w:val="lightGray"/>
        </w:rPr>
        <w:t>）</w:t>
      </w:r>
    </w:p>
    <w:p w14:paraId="533154CA" w14:textId="77777777" w:rsidR="00B20AFD" w:rsidRPr="00DC2C57" w:rsidRDefault="003721CC" w:rsidP="00DC2C57">
      <w:pPr>
        <w:snapToGrid w:val="0"/>
        <w:spacing w:line="360" w:lineRule="auto"/>
        <w:ind w:firstLine="420"/>
        <w:rPr>
          <w:rFonts w:ascii="微软雅黑" w:eastAsia="微软雅黑" w:hAnsi="微软雅黑"/>
          <w:color w:val="000000" w:themeColor="text1"/>
          <w:sz w:val="21"/>
          <w:szCs w:val="21"/>
        </w:rPr>
        <w:sectPr w:rsidR="00B20AFD" w:rsidRPr="00DC2C57">
          <w:pgSz w:w="11906" w:h="16838"/>
          <w:pgMar w:top="1440" w:right="1800" w:bottom="567" w:left="1800" w:header="851" w:footer="992" w:gutter="0"/>
          <w:cols w:space="425"/>
          <w:docGrid w:type="lines" w:linePitch="312"/>
        </w:sectPr>
      </w:pPr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考试过程</w:t>
      </w:r>
      <w:r w:rsidR="00802A18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的中采集的监控信息</w:t>
      </w:r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，</w:t>
      </w:r>
      <w:r w:rsidR="00802A18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将</w:t>
      </w:r>
      <w:r w:rsidR="00ED78AB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只允许</w:t>
      </w:r>
      <w:proofErr w:type="gramStart"/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考试主办</w:t>
      </w:r>
      <w:proofErr w:type="gramEnd"/>
      <w:r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方查阅，</w:t>
      </w:r>
      <w:r w:rsidR="00ED78AB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作为判定考生是否遵守考试规则的辅助依据；不会用</w:t>
      </w:r>
      <w:r w:rsidR="00802A18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在</w:t>
      </w:r>
      <w:r w:rsidR="00ED78AB" w:rsidRPr="00DC2C57">
        <w:rPr>
          <w:rFonts w:ascii="微软雅黑" w:eastAsia="微软雅黑" w:hAnsi="微软雅黑" w:hint="eastAsia"/>
          <w:color w:val="000000" w:themeColor="text1"/>
          <w:sz w:val="21"/>
          <w:szCs w:val="21"/>
        </w:rPr>
        <w:t>除此之外的其他用途。</w:t>
      </w:r>
    </w:p>
    <w:p w14:paraId="0F39BB8F" w14:textId="77777777" w:rsidR="00B20AFD" w:rsidRDefault="00B20AFD" w:rsidP="00B20AFD">
      <w:pPr>
        <w:rPr>
          <w:rFonts w:ascii="Microsoft YaHei Light" w:eastAsia="Microsoft YaHei Light" w:hAnsi="Microsoft YaHei Light"/>
          <w:b/>
          <w:bCs/>
          <w:sz w:val="32"/>
        </w:rPr>
      </w:pPr>
      <w:r w:rsidRPr="00C46440">
        <w:rPr>
          <w:rFonts w:ascii="Microsoft YaHei Light" w:eastAsia="Microsoft YaHei Light" w:hAnsi="Microsoft YaHei Light" w:hint="eastAsia"/>
          <w:b/>
          <w:bCs/>
          <w:sz w:val="32"/>
        </w:rPr>
        <w:lastRenderedPageBreak/>
        <w:t xml:space="preserve">附件一 </w:t>
      </w:r>
      <w:r w:rsidRPr="00C46440">
        <w:rPr>
          <w:rFonts w:ascii="Microsoft YaHei Light" w:eastAsia="Microsoft YaHei Light" w:hAnsi="Microsoft YaHei Light"/>
          <w:b/>
          <w:bCs/>
          <w:sz w:val="32"/>
        </w:rPr>
        <w:t xml:space="preserve">  </w:t>
      </w:r>
      <w:r w:rsidRPr="00C46440">
        <w:rPr>
          <w:rFonts w:ascii="Microsoft YaHei Light" w:eastAsia="Microsoft YaHei Light" w:hAnsi="Microsoft YaHei Light" w:hint="eastAsia"/>
          <w:b/>
          <w:bCs/>
          <w:sz w:val="32"/>
        </w:rPr>
        <w:t>特殊题型答题说明</w:t>
      </w:r>
    </w:p>
    <w:p w14:paraId="225E03F0" w14:textId="77777777" w:rsidR="009B0AC8" w:rsidRDefault="009B0AC8" w:rsidP="00B20AFD">
      <w:pPr>
        <w:rPr>
          <w:rFonts w:ascii="Microsoft YaHei Light" w:eastAsia="Microsoft YaHei Light" w:hAnsi="Microsoft YaHei Light"/>
          <w:b/>
          <w:bCs/>
          <w:sz w:val="32"/>
        </w:rPr>
      </w:pPr>
    </w:p>
    <w:p w14:paraId="0BC9C377" w14:textId="77777777" w:rsidR="009B0AC8" w:rsidRPr="00F34699" w:rsidRDefault="009B0AC8" w:rsidP="009B0AC8">
      <w:pPr>
        <w:widowControl w:val="0"/>
        <w:jc w:val="both"/>
        <w:rPr>
          <w:rFonts w:ascii="微软雅黑" w:eastAsia="微软雅黑" w:hAnsi="微软雅黑"/>
          <w:sz w:val="32"/>
        </w:rPr>
      </w:pPr>
      <w:r w:rsidRPr="00F34699">
        <w:rPr>
          <w:rFonts w:ascii="微软雅黑" w:eastAsia="微软雅黑" w:hAnsi="微软雅黑" w:hint="eastAsia"/>
          <w:sz w:val="32"/>
        </w:rPr>
        <w:t>简答题</w:t>
      </w:r>
      <w:r w:rsidRPr="00F34699">
        <w:rPr>
          <w:rFonts w:ascii="微软雅黑" w:eastAsia="微软雅黑" w:hAnsi="微软雅黑"/>
          <w:sz w:val="32"/>
        </w:rPr>
        <w:t>-上</w:t>
      </w:r>
      <w:proofErr w:type="gramStart"/>
      <w:r w:rsidRPr="00F34699">
        <w:rPr>
          <w:rFonts w:ascii="微软雅黑" w:eastAsia="微软雅黑" w:hAnsi="微软雅黑" w:hint="eastAsia"/>
          <w:sz w:val="32"/>
        </w:rPr>
        <w:t>传考试</w:t>
      </w:r>
      <w:proofErr w:type="gramEnd"/>
      <w:r w:rsidRPr="00F34699">
        <w:rPr>
          <w:rFonts w:ascii="微软雅黑" w:eastAsia="微软雅黑" w:hAnsi="微软雅黑" w:hint="eastAsia"/>
          <w:sz w:val="32"/>
        </w:rPr>
        <w:t>结果附件</w:t>
      </w:r>
    </w:p>
    <w:p w14:paraId="16B058CA" w14:textId="77777777" w:rsidR="009B0AC8" w:rsidRDefault="009B0AC8" w:rsidP="00B20AFD">
      <w:pPr>
        <w:rPr>
          <w:b/>
        </w:rPr>
      </w:pPr>
    </w:p>
    <w:p w14:paraId="064B0159" w14:textId="77777777" w:rsidR="009B0AC8" w:rsidRPr="00C46440" w:rsidRDefault="009B0AC8" w:rsidP="009B0AC8">
      <w:pPr>
        <w:pStyle w:val="af"/>
        <w:ind w:left="360" w:firstLineChars="0" w:firstLine="0"/>
        <w:rPr>
          <w:rFonts w:ascii="微软雅黑" w:eastAsia="微软雅黑" w:hAnsi="微软雅黑"/>
          <w:sz w:val="20"/>
          <w:szCs w:val="20"/>
        </w:rPr>
      </w:pPr>
      <w:r w:rsidRPr="00C46440">
        <w:rPr>
          <w:rFonts w:ascii="微软雅黑" w:eastAsia="微软雅黑" w:hAnsi="微软雅黑" w:hint="eastAsia"/>
          <w:sz w:val="20"/>
          <w:szCs w:val="20"/>
        </w:rPr>
        <w:t>1）点击</w:t>
      </w:r>
      <w:proofErr w:type="gramStart"/>
      <w:r w:rsidRPr="00C46440">
        <w:rPr>
          <w:rFonts w:ascii="微软雅黑" w:eastAsia="微软雅黑" w:hAnsi="微软雅黑" w:hint="eastAsia"/>
          <w:sz w:val="20"/>
          <w:szCs w:val="20"/>
        </w:rPr>
        <w:t>答题区</w:t>
      </w:r>
      <w:proofErr w:type="gramEnd"/>
      <w:r w:rsidRPr="00C46440">
        <w:rPr>
          <w:rFonts w:ascii="微软雅黑" w:eastAsia="微软雅黑" w:hAnsi="微软雅黑" w:hint="eastAsia"/>
          <w:sz w:val="20"/>
          <w:szCs w:val="20"/>
        </w:rPr>
        <w:t>下方：上传附件-手机扫描上传</w:t>
      </w:r>
    </w:p>
    <w:p w14:paraId="23B9351D" w14:textId="77777777" w:rsidR="009B0AC8" w:rsidRDefault="009B0AC8" w:rsidP="00B20AFD">
      <w:pPr>
        <w:rPr>
          <w:b/>
        </w:rPr>
      </w:pPr>
    </w:p>
    <w:p w14:paraId="1337703B" w14:textId="77777777" w:rsidR="009B0AC8" w:rsidRDefault="009B0AC8" w:rsidP="009B0AC8">
      <w:pPr>
        <w:pStyle w:val="af"/>
        <w:ind w:left="360" w:firstLineChars="0" w:firstLine="0"/>
      </w:pPr>
      <w:r>
        <w:rPr>
          <w:noProof/>
        </w:rPr>
        <w:drawing>
          <wp:inline distT="0" distB="0" distL="0" distR="0" wp14:anchorId="667171E3" wp14:editId="292AF62C">
            <wp:extent cx="2549236" cy="2292350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297" cy="2310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940FA" w14:textId="77777777" w:rsidR="009B0AC8" w:rsidRPr="00C46440" w:rsidRDefault="009B0AC8" w:rsidP="009B0AC8">
      <w:pPr>
        <w:pStyle w:val="af"/>
        <w:ind w:left="360" w:firstLineChars="0" w:firstLine="0"/>
        <w:rPr>
          <w:rFonts w:ascii="Microsoft YaHei Light" w:eastAsia="Microsoft YaHei Light" w:hAnsi="Microsoft YaHei Light"/>
          <w:sz w:val="20"/>
          <w:szCs w:val="20"/>
        </w:rPr>
      </w:pPr>
      <w:r w:rsidRPr="00C46440">
        <w:rPr>
          <w:rFonts w:ascii="Microsoft YaHei Light" w:eastAsia="Microsoft YaHei Light" w:hAnsi="Microsoft YaHei Light" w:hint="eastAsia"/>
          <w:sz w:val="20"/>
          <w:szCs w:val="20"/>
        </w:rPr>
        <w:t>2）显示如下图，使用手机扫描下图</w:t>
      </w:r>
      <w:proofErr w:type="gramStart"/>
      <w:r w:rsidRPr="00C46440">
        <w:rPr>
          <w:rFonts w:ascii="Microsoft YaHei Light" w:eastAsia="Microsoft YaHei Light" w:hAnsi="Microsoft YaHei Light" w:hint="eastAsia"/>
          <w:sz w:val="20"/>
          <w:szCs w:val="20"/>
        </w:rPr>
        <w:t>二维码选取</w:t>
      </w:r>
      <w:proofErr w:type="gramEnd"/>
    </w:p>
    <w:p w14:paraId="399EA3D7" w14:textId="77777777" w:rsidR="009B0AC8" w:rsidRDefault="009B0AC8" w:rsidP="009B0AC8">
      <w:pPr>
        <w:pStyle w:val="af"/>
        <w:ind w:left="360" w:firstLineChars="0" w:firstLine="0"/>
      </w:pPr>
      <w:r>
        <w:rPr>
          <w:noProof/>
        </w:rPr>
        <w:drawing>
          <wp:inline distT="0" distB="0" distL="0" distR="0" wp14:anchorId="7032AE41" wp14:editId="6353DD43">
            <wp:extent cx="1897380" cy="2032265"/>
            <wp:effectExtent l="0" t="0" r="762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17965" cy="2054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053F6" w14:textId="77777777" w:rsidR="009B0AC8" w:rsidRPr="00C46440" w:rsidRDefault="009B0AC8" w:rsidP="009B0AC8">
      <w:pPr>
        <w:pStyle w:val="af"/>
        <w:ind w:left="360" w:firstLineChars="0" w:firstLine="0"/>
        <w:rPr>
          <w:rFonts w:ascii="微软雅黑" w:eastAsia="微软雅黑" w:hAnsi="微软雅黑"/>
          <w:sz w:val="20"/>
          <w:szCs w:val="20"/>
        </w:rPr>
      </w:pPr>
      <w:r w:rsidRPr="00C46440">
        <w:rPr>
          <w:rFonts w:ascii="微软雅黑" w:eastAsia="微软雅黑" w:hAnsi="微软雅黑" w:hint="eastAsia"/>
          <w:sz w:val="20"/>
          <w:szCs w:val="20"/>
        </w:rPr>
        <w:t>3）手机扫描</w:t>
      </w:r>
      <w:proofErr w:type="gramStart"/>
      <w:r w:rsidRPr="00C46440">
        <w:rPr>
          <w:rFonts w:ascii="微软雅黑" w:eastAsia="微软雅黑" w:hAnsi="微软雅黑" w:hint="eastAsia"/>
          <w:sz w:val="20"/>
          <w:szCs w:val="20"/>
        </w:rPr>
        <w:t>二维码后</w:t>
      </w:r>
      <w:proofErr w:type="gramEnd"/>
      <w:r w:rsidRPr="00C46440">
        <w:rPr>
          <w:rFonts w:ascii="微软雅黑" w:eastAsia="微软雅黑" w:hAnsi="微软雅黑" w:hint="eastAsia"/>
          <w:sz w:val="20"/>
          <w:szCs w:val="20"/>
        </w:rPr>
        <w:t>，点击选择文件，显示如图：</w:t>
      </w:r>
    </w:p>
    <w:p w14:paraId="25A1CA94" w14:textId="77777777" w:rsidR="009B0AC8" w:rsidRDefault="009B0AC8" w:rsidP="009B0AC8">
      <w:pPr>
        <w:pStyle w:val="af"/>
        <w:ind w:left="360" w:firstLineChars="0" w:firstLine="0"/>
      </w:pPr>
      <w:r>
        <w:rPr>
          <w:noProof/>
        </w:rPr>
        <w:lastRenderedPageBreak/>
        <w:drawing>
          <wp:inline distT="0" distB="0" distL="0" distR="0" wp14:anchorId="235C31AD" wp14:editId="22EA87A0">
            <wp:extent cx="1145992" cy="2479963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137" cy="254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54ACF" w14:textId="77777777" w:rsidR="009B0AC8" w:rsidRPr="00C46440" w:rsidRDefault="009B0AC8" w:rsidP="009B0AC8">
      <w:pPr>
        <w:pStyle w:val="af"/>
        <w:ind w:left="360" w:firstLineChars="0" w:firstLine="0"/>
        <w:rPr>
          <w:rFonts w:ascii="Microsoft YaHei Light" w:eastAsia="Microsoft YaHei Light" w:hAnsi="Microsoft YaHei Light"/>
          <w:sz w:val="20"/>
          <w:szCs w:val="20"/>
        </w:rPr>
      </w:pPr>
      <w:r w:rsidRPr="00C46440">
        <w:rPr>
          <w:rFonts w:ascii="Microsoft YaHei Light" w:eastAsia="Microsoft YaHei Light" w:hAnsi="Microsoft YaHei Light" w:hint="eastAsia"/>
          <w:sz w:val="20"/>
          <w:szCs w:val="20"/>
        </w:rPr>
        <w:t>4）选取上</w:t>
      </w:r>
      <w:proofErr w:type="gramStart"/>
      <w:r w:rsidRPr="00C46440">
        <w:rPr>
          <w:rFonts w:ascii="Microsoft YaHei Light" w:eastAsia="Microsoft YaHei Light" w:hAnsi="Microsoft YaHei Light" w:hint="eastAsia"/>
          <w:sz w:val="20"/>
          <w:szCs w:val="20"/>
        </w:rPr>
        <w:t>传图片</w:t>
      </w:r>
      <w:proofErr w:type="gramEnd"/>
      <w:r w:rsidRPr="00C46440">
        <w:rPr>
          <w:rFonts w:ascii="Microsoft YaHei Light" w:eastAsia="Microsoft YaHei Light" w:hAnsi="Microsoft YaHei Light" w:hint="eastAsia"/>
          <w:sz w:val="20"/>
          <w:szCs w:val="20"/>
        </w:rPr>
        <w:t>后， 如图：</w:t>
      </w:r>
    </w:p>
    <w:p w14:paraId="5973C622" w14:textId="77777777" w:rsidR="009B0AC8" w:rsidRDefault="009B0AC8" w:rsidP="009B0AC8">
      <w:pPr>
        <w:pStyle w:val="af"/>
        <w:ind w:left="360" w:firstLineChars="0" w:firstLine="0"/>
      </w:pPr>
      <w:r>
        <w:rPr>
          <w:noProof/>
        </w:rPr>
        <w:drawing>
          <wp:inline distT="0" distB="0" distL="0" distR="0" wp14:anchorId="1A61CD6F" wp14:editId="3512D9AA">
            <wp:extent cx="1191491" cy="2578420"/>
            <wp:effectExtent l="0" t="0" r="889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935" cy="262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4E583" w14:textId="77777777" w:rsidR="009B0AC8" w:rsidRDefault="009B0AC8" w:rsidP="009B0AC8">
      <w:pPr>
        <w:pStyle w:val="af"/>
        <w:ind w:left="360" w:firstLineChars="0" w:firstLine="0"/>
      </w:pPr>
    </w:p>
    <w:p w14:paraId="0A65A04B" w14:textId="77777777" w:rsidR="009B0AC8" w:rsidRPr="00C46440" w:rsidRDefault="009B0AC8" w:rsidP="009B0AC8">
      <w:pPr>
        <w:pStyle w:val="af"/>
        <w:ind w:left="360" w:firstLineChars="0" w:firstLine="0"/>
        <w:rPr>
          <w:rFonts w:ascii="微软雅黑" w:eastAsia="微软雅黑" w:hAnsi="微软雅黑"/>
          <w:sz w:val="20"/>
          <w:szCs w:val="20"/>
        </w:rPr>
      </w:pPr>
      <w:r w:rsidRPr="00C46440">
        <w:rPr>
          <w:rFonts w:ascii="微软雅黑" w:eastAsia="微软雅黑" w:hAnsi="微软雅黑" w:hint="eastAsia"/>
          <w:sz w:val="20"/>
          <w:szCs w:val="20"/>
        </w:rPr>
        <w:t>5）点击确认上传-上传成功，如不满意，可点击重新选择。</w:t>
      </w:r>
    </w:p>
    <w:p w14:paraId="77C31E95" w14:textId="77777777" w:rsidR="009B0AC8" w:rsidRDefault="009B0AC8" w:rsidP="009B0AC8">
      <w:pPr>
        <w:pStyle w:val="af"/>
        <w:ind w:left="360" w:firstLineChars="0" w:firstLine="0"/>
        <w:rPr>
          <w:rFonts w:ascii="微软雅黑" w:eastAsia="微软雅黑" w:hAnsi="微软雅黑"/>
          <w:color w:val="000000" w:themeColor="text1"/>
          <w:sz w:val="21"/>
          <w:szCs w:val="21"/>
        </w:rPr>
      </w:pPr>
      <w:r>
        <w:rPr>
          <w:noProof/>
        </w:rPr>
        <w:drawing>
          <wp:inline distT="0" distB="0" distL="0" distR="0" wp14:anchorId="2F352D65" wp14:editId="261B3EFB">
            <wp:extent cx="1113982" cy="2410691"/>
            <wp:effectExtent l="0" t="0" r="0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889" cy="242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EC8FA" w14:textId="350B65CA" w:rsidR="009B0AC8" w:rsidRPr="00C17315" w:rsidRDefault="009B0AC8" w:rsidP="00C17315">
      <w:pPr>
        <w:pStyle w:val="af"/>
        <w:ind w:left="360" w:firstLineChars="0" w:firstLine="0"/>
        <w:rPr>
          <w:rFonts w:ascii="微软雅黑" w:eastAsia="微软雅黑" w:hAnsi="微软雅黑"/>
          <w:sz w:val="20"/>
          <w:szCs w:val="20"/>
        </w:rPr>
      </w:pPr>
      <w:r>
        <w:rPr>
          <w:rFonts w:ascii="微软雅黑" w:eastAsia="微软雅黑" w:hAnsi="微软雅黑" w:hint="eastAsia"/>
          <w:sz w:val="20"/>
          <w:szCs w:val="20"/>
        </w:rPr>
        <w:lastRenderedPageBreak/>
        <w:t>6</w:t>
      </w:r>
      <w:r w:rsidRPr="00C46440">
        <w:rPr>
          <w:rFonts w:ascii="微软雅黑" w:eastAsia="微软雅黑" w:hAnsi="微软雅黑" w:hint="eastAsia"/>
          <w:sz w:val="20"/>
          <w:szCs w:val="20"/>
        </w:rPr>
        <w:t>）</w:t>
      </w:r>
      <w:r>
        <w:rPr>
          <w:rFonts w:ascii="微软雅黑" w:eastAsia="微软雅黑" w:hAnsi="微软雅黑" w:hint="eastAsia"/>
          <w:sz w:val="20"/>
          <w:szCs w:val="20"/>
        </w:rPr>
        <w:t>上</w:t>
      </w:r>
      <w:proofErr w:type="gramStart"/>
      <w:r w:rsidRPr="00C46440">
        <w:rPr>
          <w:rFonts w:ascii="微软雅黑" w:eastAsia="微软雅黑" w:hAnsi="微软雅黑" w:hint="eastAsia"/>
          <w:sz w:val="20"/>
          <w:szCs w:val="20"/>
        </w:rPr>
        <w:t>传成功</w:t>
      </w:r>
      <w:proofErr w:type="gramEnd"/>
      <w:r>
        <w:rPr>
          <w:rFonts w:ascii="微软雅黑" w:eastAsia="微软雅黑" w:hAnsi="微软雅黑" w:hint="eastAsia"/>
          <w:sz w:val="20"/>
          <w:szCs w:val="20"/>
        </w:rPr>
        <w:t>后，答题框下会显示已上</w:t>
      </w:r>
      <w:proofErr w:type="gramStart"/>
      <w:r>
        <w:rPr>
          <w:rFonts w:ascii="微软雅黑" w:eastAsia="微软雅黑" w:hAnsi="微软雅黑" w:hint="eastAsia"/>
          <w:sz w:val="20"/>
          <w:szCs w:val="20"/>
        </w:rPr>
        <w:t>传成功</w:t>
      </w:r>
      <w:proofErr w:type="gramEnd"/>
      <w:r>
        <w:rPr>
          <w:rFonts w:ascii="微软雅黑" w:eastAsia="微软雅黑" w:hAnsi="微软雅黑" w:hint="eastAsia"/>
          <w:sz w:val="20"/>
          <w:szCs w:val="20"/>
        </w:rPr>
        <w:t>的照片</w:t>
      </w:r>
      <w:r w:rsidRPr="00C46440">
        <w:rPr>
          <w:rFonts w:ascii="微软雅黑" w:eastAsia="微软雅黑" w:hAnsi="微软雅黑" w:hint="eastAsia"/>
          <w:sz w:val="20"/>
          <w:szCs w:val="20"/>
        </w:rPr>
        <w:t>。</w:t>
      </w:r>
    </w:p>
    <w:p w14:paraId="0825EFFB" w14:textId="1FEE8432" w:rsidR="0049408D" w:rsidRPr="00501413" w:rsidRDefault="009B0AC8" w:rsidP="00501413">
      <w:pPr>
        <w:pStyle w:val="af"/>
        <w:ind w:left="360" w:firstLineChars="0" w:firstLine="0"/>
        <w:rPr>
          <w:rFonts w:ascii="微软雅黑" w:eastAsia="微软雅黑" w:hAnsi="微软雅黑"/>
          <w:color w:val="000000" w:themeColor="text1"/>
          <w:sz w:val="21"/>
          <w:szCs w:val="21"/>
        </w:rPr>
        <w:sectPr w:rsidR="0049408D" w:rsidRPr="00501413" w:rsidSect="00F51DC4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7E4BDB00" wp14:editId="3F1D9B91">
            <wp:extent cx="3208020" cy="1801371"/>
            <wp:effectExtent l="0" t="0" r="0" b="889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11723" cy="185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27951" w14:textId="47F227A6" w:rsidR="00920304" w:rsidRPr="001F6D1D" w:rsidRDefault="00920304" w:rsidP="00501413">
      <w:pPr>
        <w:widowControl w:val="0"/>
        <w:jc w:val="both"/>
        <w:rPr>
          <w:rFonts w:ascii="微软雅黑" w:eastAsia="微软雅黑" w:hAnsi="微软雅黑"/>
          <w:color w:val="000000" w:themeColor="text1"/>
          <w:sz w:val="21"/>
          <w:szCs w:val="21"/>
        </w:rPr>
      </w:pPr>
    </w:p>
    <w:sectPr w:rsidR="00920304" w:rsidRPr="001F6D1D">
      <w:pgSz w:w="11906" w:h="16838"/>
      <w:pgMar w:top="1440" w:right="1800" w:bottom="56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A59704" w14:textId="77777777" w:rsidR="00E5195C" w:rsidRDefault="00E5195C" w:rsidP="00B337EB">
      <w:r>
        <w:separator/>
      </w:r>
    </w:p>
  </w:endnote>
  <w:endnote w:type="continuationSeparator" w:id="0">
    <w:p w14:paraId="63C844BB" w14:textId="77777777" w:rsidR="00E5195C" w:rsidRDefault="00E5195C" w:rsidP="00B33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 Light">
    <w:altName w:val="Arial Unicode MS"/>
    <w:charset w:val="86"/>
    <w:family w:val="swiss"/>
    <w:pitch w:val="variable"/>
    <w:sig w:usb0="00000000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3973559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0228B7D" w14:textId="6FB17C08" w:rsidR="00570C4B" w:rsidRDefault="00570C4B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7219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07219">
              <w:rPr>
                <w:b/>
                <w:bCs/>
                <w:noProof/>
              </w:rPr>
              <w:t>19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157D66" w14:textId="77777777" w:rsidR="00570C4B" w:rsidRDefault="00570C4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C49355" w14:textId="77777777" w:rsidR="00E5195C" w:rsidRDefault="00E5195C" w:rsidP="00B337EB">
      <w:r>
        <w:separator/>
      </w:r>
    </w:p>
  </w:footnote>
  <w:footnote w:type="continuationSeparator" w:id="0">
    <w:p w14:paraId="476BB1FC" w14:textId="77777777" w:rsidR="00E5195C" w:rsidRDefault="00E5195C" w:rsidP="00B33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33C2C2" w14:textId="348BDE9E" w:rsidR="00570C4B" w:rsidRDefault="00570C4B">
    <w:pPr>
      <w:pStyle w:val="a6"/>
    </w:pPr>
    <w:r>
      <w:rPr>
        <w:noProof/>
      </w:rPr>
      <w:drawing>
        <wp:inline distT="0" distB="0" distL="0" distR="0" wp14:anchorId="2241E41C" wp14:editId="6A152F76">
          <wp:extent cx="1447800" cy="252437"/>
          <wp:effectExtent l="0" t="0" r="0" b="0"/>
          <wp:docPr id="18" name="图片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592377743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5342" cy="255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382ECA83" wp14:editId="1445065A">
          <wp:extent cx="647700" cy="299408"/>
          <wp:effectExtent l="0" t="0" r="0" b="5715"/>
          <wp:docPr id="19" name="图片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易考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108" cy="302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C32CA29"/>
    <w:multiLevelType w:val="singleLevel"/>
    <w:tmpl w:val="BC32CA2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E9CC716"/>
    <w:multiLevelType w:val="singleLevel"/>
    <w:tmpl w:val="EE9CC716"/>
    <w:lvl w:ilvl="0">
      <w:start w:val="5"/>
      <w:numFmt w:val="decimal"/>
      <w:suff w:val="nothing"/>
      <w:lvlText w:val="%1）"/>
      <w:lvlJc w:val="left"/>
    </w:lvl>
  </w:abstractNum>
  <w:abstractNum w:abstractNumId="2" w15:restartNumberingAfterBreak="0">
    <w:nsid w:val="07C7080E"/>
    <w:multiLevelType w:val="multilevel"/>
    <w:tmpl w:val="07C7080E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2)"/>
      <w:lvlJc w:val="left"/>
      <w:pPr>
        <w:ind w:left="780" w:hanging="36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B740378"/>
    <w:multiLevelType w:val="multilevel"/>
    <w:tmpl w:val="0B740378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decimal"/>
      <w:lvlText w:val="%2）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704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8E11875"/>
    <w:multiLevelType w:val="multilevel"/>
    <w:tmpl w:val="18E11875"/>
    <w:lvl w:ilvl="0">
      <w:start w:val="2"/>
      <w:numFmt w:val="decimal"/>
      <w:lvlText w:val="%1.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1C7E3193"/>
    <w:multiLevelType w:val="multilevel"/>
    <w:tmpl w:val="1C7E3193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decimal"/>
      <w:lvlText w:val="%2）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7587C12"/>
    <w:multiLevelType w:val="multilevel"/>
    <w:tmpl w:val="37587C12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7E82E6F"/>
    <w:multiLevelType w:val="multilevel"/>
    <w:tmpl w:val="57E82E6F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58DF1A0C"/>
    <w:multiLevelType w:val="hybridMultilevel"/>
    <w:tmpl w:val="20887EDA"/>
    <w:lvl w:ilvl="0" w:tplc="244836C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D6406CF"/>
    <w:multiLevelType w:val="multilevel"/>
    <w:tmpl w:val="5D6406CF"/>
    <w:lvl w:ilvl="0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60AC662E"/>
    <w:multiLevelType w:val="multilevel"/>
    <w:tmpl w:val="60AC662E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1" w15:restartNumberingAfterBreak="0">
    <w:nsid w:val="6BA573DB"/>
    <w:multiLevelType w:val="multilevel"/>
    <w:tmpl w:val="6BA573DB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2" w15:restartNumberingAfterBreak="0">
    <w:nsid w:val="771E7B11"/>
    <w:multiLevelType w:val="multilevel"/>
    <w:tmpl w:val="771E7B11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7D770222"/>
    <w:multiLevelType w:val="multilevel"/>
    <w:tmpl w:val="7D770222"/>
    <w:lvl w:ilvl="0">
      <w:start w:val="1"/>
      <w:numFmt w:val="decimal"/>
      <w:lvlText w:val="%1.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7F942166"/>
    <w:multiLevelType w:val="multilevel"/>
    <w:tmpl w:val="7F942166"/>
    <w:lvl w:ilvl="0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4"/>
  </w:num>
  <w:num w:numId="5">
    <w:abstractNumId w:val="10"/>
  </w:num>
  <w:num w:numId="6">
    <w:abstractNumId w:val="13"/>
  </w:num>
  <w:num w:numId="7">
    <w:abstractNumId w:val="0"/>
  </w:num>
  <w:num w:numId="8">
    <w:abstractNumId w:val="9"/>
  </w:num>
  <w:num w:numId="9">
    <w:abstractNumId w:val="12"/>
  </w:num>
  <w:num w:numId="10">
    <w:abstractNumId w:val="4"/>
  </w:num>
  <w:num w:numId="11">
    <w:abstractNumId w:val="7"/>
  </w:num>
  <w:num w:numId="12">
    <w:abstractNumId w:val="1"/>
  </w:num>
  <w:num w:numId="13">
    <w:abstractNumId w:val="6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6B72DA"/>
    <w:rsid w:val="0000509D"/>
    <w:rsid w:val="00012F90"/>
    <w:rsid w:val="00020C12"/>
    <w:rsid w:val="0002213F"/>
    <w:rsid w:val="00037D6F"/>
    <w:rsid w:val="00045156"/>
    <w:rsid w:val="00045E89"/>
    <w:rsid w:val="00050DBB"/>
    <w:rsid w:val="00051352"/>
    <w:rsid w:val="00052400"/>
    <w:rsid w:val="00052A15"/>
    <w:rsid w:val="00056581"/>
    <w:rsid w:val="000609DD"/>
    <w:rsid w:val="000643C1"/>
    <w:rsid w:val="00065AD7"/>
    <w:rsid w:val="00065DF7"/>
    <w:rsid w:val="00075AAD"/>
    <w:rsid w:val="0007792B"/>
    <w:rsid w:val="00086D55"/>
    <w:rsid w:val="00096337"/>
    <w:rsid w:val="000970D8"/>
    <w:rsid w:val="000A398D"/>
    <w:rsid w:val="000A6C73"/>
    <w:rsid w:val="000A7D5C"/>
    <w:rsid w:val="000B72E5"/>
    <w:rsid w:val="000C4BE2"/>
    <w:rsid w:val="000C63B4"/>
    <w:rsid w:val="000D055B"/>
    <w:rsid w:val="000D1109"/>
    <w:rsid w:val="000D5317"/>
    <w:rsid w:val="000E17F5"/>
    <w:rsid w:val="000E38BA"/>
    <w:rsid w:val="000E6531"/>
    <w:rsid w:val="000E7296"/>
    <w:rsid w:val="000F10A6"/>
    <w:rsid w:val="000F3B09"/>
    <w:rsid w:val="0010079C"/>
    <w:rsid w:val="00100CE6"/>
    <w:rsid w:val="00101A53"/>
    <w:rsid w:val="00102613"/>
    <w:rsid w:val="0010546A"/>
    <w:rsid w:val="00111355"/>
    <w:rsid w:val="00116097"/>
    <w:rsid w:val="001219B4"/>
    <w:rsid w:val="001236E5"/>
    <w:rsid w:val="001311B0"/>
    <w:rsid w:val="00131AED"/>
    <w:rsid w:val="00152B1A"/>
    <w:rsid w:val="00160938"/>
    <w:rsid w:val="00163663"/>
    <w:rsid w:val="00165BF1"/>
    <w:rsid w:val="001705F0"/>
    <w:rsid w:val="00170963"/>
    <w:rsid w:val="0017657D"/>
    <w:rsid w:val="00176B42"/>
    <w:rsid w:val="0018194E"/>
    <w:rsid w:val="001833F2"/>
    <w:rsid w:val="001921E4"/>
    <w:rsid w:val="001978D2"/>
    <w:rsid w:val="001A25CB"/>
    <w:rsid w:val="001A51BA"/>
    <w:rsid w:val="001B080C"/>
    <w:rsid w:val="001B442E"/>
    <w:rsid w:val="001B6FC9"/>
    <w:rsid w:val="001C2CC6"/>
    <w:rsid w:val="001C68FF"/>
    <w:rsid w:val="001D4AC9"/>
    <w:rsid w:val="001D72FC"/>
    <w:rsid w:val="001E2A75"/>
    <w:rsid w:val="001E337B"/>
    <w:rsid w:val="001E4C12"/>
    <w:rsid w:val="001F1E89"/>
    <w:rsid w:val="001F6D1D"/>
    <w:rsid w:val="002027D1"/>
    <w:rsid w:val="00206FD5"/>
    <w:rsid w:val="0021416F"/>
    <w:rsid w:val="002318A1"/>
    <w:rsid w:val="0023243B"/>
    <w:rsid w:val="00233479"/>
    <w:rsid w:val="00236721"/>
    <w:rsid w:val="00236BFB"/>
    <w:rsid w:val="00240086"/>
    <w:rsid w:val="002404B9"/>
    <w:rsid w:val="00243431"/>
    <w:rsid w:val="00245E83"/>
    <w:rsid w:val="002462A6"/>
    <w:rsid w:val="002467E9"/>
    <w:rsid w:val="002512E4"/>
    <w:rsid w:val="00261253"/>
    <w:rsid w:val="00262A2A"/>
    <w:rsid w:val="00265782"/>
    <w:rsid w:val="00271A06"/>
    <w:rsid w:val="00272608"/>
    <w:rsid w:val="00280706"/>
    <w:rsid w:val="0029373F"/>
    <w:rsid w:val="00294328"/>
    <w:rsid w:val="002A1C9C"/>
    <w:rsid w:val="002A5C3F"/>
    <w:rsid w:val="002B1183"/>
    <w:rsid w:val="002B2E5A"/>
    <w:rsid w:val="002B67F0"/>
    <w:rsid w:val="002C17B3"/>
    <w:rsid w:val="002C69E5"/>
    <w:rsid w:val="002D62A6"/>
    <w:rsid w:val="002D6EB8"/>
    <w:rsid w:val="002D78D5"/>
    <w:rsid w:val="002E06B6"/>
    <w:rsid w:val="002E36E0"/>
    <w:rsid w:val="002E4A7C"/>
    <w:rsid w:val="002F1B96"/>
    <w:rsid w:val="002F1CD9"/>
    <w:rsid w:val="002F6793"/>
    <w:rsid w:val="002F69B4"/>
    <w:rsid w:val="00305069"/>
    <w:rsid w:val="00305A9A"/>
    <w:rsid w:val="00312EDA"/>
    <w:rsid w:val="003156E0"/>
    <w:rsid w:val="00330006"/>
    <w:rsid w:val="003302C5"/>
    <w:rsid w:val="003308AB"/>
    <w:rsid w:val="00334D7C"/>
    <w:rsid w:val="003357CE"/>
    <w:rsid w:val="00341537"/>
    <w:rsid w:val="00344F33"/>
    <w:rsid w:val="00350163"/>
    <w:rsid w:val="00353728"/>
    <w:rsid w:val="00356668"/>
    <w:rsid w:val="00362C1E"/>
    <w:rsid w:val="0036332B"/>
    <w:rsid w:val="00363BFE"/>
    <w:rsid w:val="00366412"/>
    <w:rsid w:val="003721CC"/>
    <w:rsid w:val="00372533"/>
    <w:rsid w:val="00372CB1"/>
    <w:rsid w:val="00373E22"/>
    <w:rsid w:val="00383D79"/>
    <w:rsid w:val="003856E6"/>
    <w:rsid w:val="00390159"/>
    <w:rsid w:val="00395E86"/>
    <w:rsid w:val="003A15D1"/>
    <w:rsid w:val="003A56AF"/>
    <w:rsid w:val="003B02EE"/>
    <w:rsid w:val="003B21AC"/>
    <w:rsid w:val="003B6572"/>
    <w:rsid w:val="003C736D"/>
    <w:rsid w:val="003D0AAA"/>
    <w:rsid w:val="003D206A"/>
    <w:rsid w:val="003D60FF"/>
    <w:rsid w:val="003E00E1"/>
    <w:rsid w:val="003E10B0"/>
    <w:rsid w:val="003E292B"/>
    <w:rsid w:val="003F14E1"/>
    <w:rsid w:val="003F3032"/>
    <w:rsid w:val="003F7763"/>
    <w:rsid w:val="003F7E0C"/>
    <w:rsid w:val="00400337"/>
    <w:rsid w:val="00404E8B"/>
    <w:rsid w:val="00406198"/>
    <w:rsid w:val="00407427"/>
    <w:rsid w:val="00410767"/>
    <w:rsid w:val="004257F8"/>
    <w:rsid w:val="004267D5"/>
    <w:rsid w:val="0043002D"/>
    <w:rsid w:val="00431847"/>
    <w:rsid w:val="004318A9"/>
    <w:rsid w:val="00440028"/>
    <w:rsid w:val="0044060C"/>
    <w:rsid w:val="00447C3E"/>
    <w:rsid w:val="00454462"/>
    <w:rsid w:val="0046091C"/>
    <w:rsid w:val="00463F78"/>
    <w:rsid w:val="0047164F"/>
    <w:rsid w:val="004811FB"/>
    <w:rsid w:val="00481458"/>
    <w:rsid w:val="00487835"/>
    <w:rsid w:val="0049408D"/>
    <w:rsid w:val="00495FD1"/>
    <w:rsid w:val="004977F2"/>
    <w:rsid w:val="004A77AB"/>
    <w:rsid w:val="004B113B"/>
    <w:rsid w:val="004C070E"/>
    <w:rsid w:val="004C2C23"/>
    <w:rsid w:val="004C7D22"/>
    <w:rsid w:val="004D5523"/>
    <w:rsid w:val="004E2593"/>
    <w:rsid w:val="004F13EF"/>
    <w:rsid w:val="004F2D0F"/>
    <w:rsid w:val="004F4DB7"/>
    <w:rsid w:val="00500EA5"/>
    <w:rsid w:val="00501413"/>
    <w:rsid w:val="00501531"/>
    <w:rsid w:val="00506273"/>
    <w:rsid w:val="0052600B"/>
    <w:rsid w:val="00526566"/>
    <w:rsid w:val="00531049"/>
    <w:rsid w:val="00534C99"/>
    <w:rsid w:val="0053761A"/>
    <w:rsid w:val="00547256"/>
    <w:rsid w:val="0055147C"/>
    <w:rsid w:val="00553B1B"/>
    <w:rsid w:val="00554DC7"/>
    <w:rsid w:val="005556C0"/>
    <w:rsid w:val="00570C4B"/>
    <w:rsid w:val="00572948"/>
    <w:rsid w:val="0057473D"/>
    <w:rsid w:val="00575822"/>
    <w:rsid w:val="0059157D"/>
    <w:rsid w:val="00591A93"/>
    <w:rsid w:val="00592439"/>
    <w:rsid w:val="00592B82"/>
    <w:rsid w:val="00595A3E"/>
    <w:rsid w:val="005A4226"/>
    <w:rsid w:val="005A4E62"/>
    <w:rsid w:val="005B34F1"/>
    <w:rsid w:val="005B7405"/>
    <w:rsid w:val="005C050C"/>
    <w:rsid w:val="005C4CBA"/>
    <w:rsid w:val="005C6C3B"/>
    <w:rsid w:val="005C7C26"/>
    <w:rsid w:val="005D2661"/>
    <w:rsid w:val="005D5024"/>
    <w:rsid w:val="005E05F5"/>
    <w:rsid w:val="005E1909"/>
    <w:rsid w:val="005E3C76"/>
    <w:rsid w:val="005E52FA"/>
    <w:rsid w:val="005F2CDA"/>
    <w:rsid w:val="005F41BF"/>
    <w:rsid w:val="00601499"/>
    <w:rsid w:val="00602F3D"/>
    <w:rsid w:val="00605133"/>
    <w:rsid w:val="006113A7"/>
    <w:rsid w:val="006149D1"/>
    <w:rsid w:val="00620828"/>
    <w:rsid w:val="00626AA2"/>
    <w:rsid w:val="00632A00"/>
    <w:rsid w:val="00640A9C"/>
    <w:rsid w:val="00642AB2"/>
    <w:rsid w:val="00642FB2"/>
    <w:rsid w:val="006434B7"/>
    <w:rsid w:val="00650D55"/>
    <w:rsid w:val="006540C4"/>
    <w:rsid w:val="006546DC"/>
    <w:rsid w:val="00654B9C"/>
    <w:rsid w:val="006567BE"/>
    <w:rsid w:val="00661E81"/>
    <w:rsid w:val="00662ED4"/>
    <w:rsid w:val="00664113"/>
    <w:rsid w:val="00666D7A"/>
    <w:rsid w:val="00675925"/>
    <w:rsid w:val="006863D1"/>
    <w:rsid w:val="00693ACB"/>
    <w:rsid w:val="00696640"/>
    <w:rsid w:val="006B18A7"/>
    <w:rsid w:val="006B2D9C"/>
    <w:rsid w:val="006B38B7"/>
    <w:rsid w:val="006B62CE"/>
    <w:rsid w:val="006D12F4"/>
    <w:rsid w:val="006D41BD"/>
    <w:rsid w:val="00702B62"/>
    <w:rsid w:val="00724C05"/>
    <w:rsid w:val="007258FA"/>
    <w:rsid w:val="00727536"/>
    <w:rsid w:val="00736034"/>
    <w:rsid w:val="00741708"/>
    <w:rsid w:val="00742ED9"/>
    <w:rsid w:val="00764C83"/>
    <w:rsid w:val="007809A0"/>
    <w:rsid w:val="00782025"/>
    <w:rsid w:val="007851CF"/>
    <w:rsid w:val="007A3743"/>
    <w:rsid w:val="007A7B73"/>
    <w:rsid w:val="007B235F"/>
    <w:rsid w:val="007B4DDE"/>
    <w:rsid w:val="007B56DC"/>
    <w:rsid w:val="007C0841"/>
    <w:rsid w:val="007C1203"/>
    <w:rsid w:val="007D0C28"/>
    <w:rsid w:val="007D3169"/>
    <w:rsid w:val="007D63A3"/>
    <w:rsid w:val="007E55EE"/>
    <w:rsid w:val="007E5771"/>
    <w:rsid w:val="007E6E95"/>
    <w:rsid w:val="007F2067"/>
    <w:rsid w:val="007F3D16"/>
    <w:rsid w:val="00802A18"/>
    <w:rsid w:val="00803D04"/>
    <w:rsid w:val="0080697B"/>
    <w:rsid w:val="00816059"/>
    <w:rsid w:val="0082095B"/>
    <w:rsid w:val="00820BED"/>
    <w:rsid w:val="0082499D"/>
    <w:rsid w:val="00825504"/>
    <w:rsid w:val="008273B6"/>
    <w:rsid w:val="00835D3F"/>
    <w:rsid w:val="008373EB"/>
    <w:rsid w:val="008379A9"/>
    <w:rsid w:val="00842BB9"/>
    <w:rsid w:val="0084367E"/>
    <w:rsid w:val="00857355"/>
    <w:rsid w:val="00861104"/>
    <w:rsid w:val="00862E06"/>
    <w:rsid w:val="00863F34"/>
    <w:rsid w:val="00865584"/>
    <w:rsid w:val="0087036D"/>
    <w:rsid w:val="00870EBA"/>
    <w:rsid w:val="00883786"/>
    <w:rsid w:val="00886498"/>
    <w:rsid w:val="00887052"/>
    <w:rsid w:val="00891E2B"/>
    <w:rsid w:val="00892203"/>
    <w:rsid w:val="00892802"/>
    <w:rsid w:val="00897CC0"/>
    <w:rsid w:val="008A14C9"/>
    <w:rsid w:val="008A2C55"/>
    <w:rsid w:val="008A312D"/>
    <w:rsid w:val="008A3D5E"/>
    <w:rsid w:val="008B1716"/>
    <w:rsid w:val="008B5B99"/>
    <w:rsid w:val="008B60C6"/>
    <w:rsid w:val="008C42F0"/>
    <w:rsid w:val="008C693F"/>
    <w:rsid w:val="008D0D70"/>
    <w:rsid w:val="008D44E8"/>
    <w:rsid w:val="008D5E05"/>
    <w:rsid w:val="008D7ED5"/>
    <w:rsid w:val="008E2F2C"/>
    <w:rsid w:val="008E756F"/>
    <w:rsid w:val="008E793E"/>
    <w:rsid w:val="008E7F2B"/>
    <w:rsid w:val="008F0ED9"/>
    <w:rsid w:val="008F16A4"/>
    <w:rsid w:val="008F1928"/>
    <w:rsid w:val="008F7C21"/>
    <w:rsid w:val="0090172F"/>
    <w:rsid w:val="00910D8B"/>
    <w:rsid w:val="00920304"/>
    <w:rsid w:val="00920A3C"/>
    <w:rsid w:val="009220F6"/>
    <w:rsid w:val="009301F8"/>
    <w:rsid w:val="00931577"/>
    <w:rsid w:val="009347F4"/>
    <w:rsid w:val="0093586E"/>
    <w:rsid w:val="00940A2B"/>
    <w:rsid w:val="00940DB4"/>
    <w:rsid w:val="00941F64"/>
    <w:rsid w:val="00951EC3"/>
    <w:rsid w:val="00952086"/>
    <w:rsid w:val="00952158"/>
    <w:rsid w:val="009528CA"/>
    <w:rsid w:val="00952EEA"/>
    <w:rsid w:val="00954623"/>
    <w:rsid w:val="009548ED"/>
    <w:rsid w:val="00956229"/>
    <w:rsid w:val="00962357"/>
    <w:rsid w:val="009823DD"/>
    <w:rsid w:val="00984951"/>
    <w:rsid w:val="00991D69"/>
    <w:rsid w:val="00991EC1"/>
    <w:rsid w:val="00994E8C"/>
    <w:rsid w:val="00995FB0"/>
    <w:rsid w:val="009B00C5"/>
    <w:rsid w:val="009B0AC8"/>
    <w:rsid w:val="009C1FC9"/>
    <w:rsid w:val="009C5808"/>
    <w:rsid w:val="009C6237"/>
    <w:rsid w:val="009D3379"/>
    <w:rsid w:val="009D3D3E"/>
    <w:rsid w:val="009E1C54"/>
    <w:rsid w:val="009E204F"/>
    <w:rsid w:val="009E4B92"/>
    <w:rsid w:val="009F2C38"/>
    <w:rsid w:val="009F3A2B"/>
    <w:rsid w:val="009F4F0E"/>
    <w:rsid w:val="00A077B8"/>
    <w:rsid w:val="00A10612"/>
    <w:rsid w:val="00A12E6F"/>
    <w:rsid w:val="00A1547A"/>
    <w:rsid w:val="00A15FD1"/>
    <w:rsid w:val="00A175B6"/>
    <w:rsid w:val="00A211B0"/>
    <w:rsid w:val="00A211DA"/>
    <w:rsid w:val="00A33246"/>
    <w:rsid w:val="00A355EA"/>
    <w:rsid w:val="00A3654D"/>
    <w:rsid w:val="00A444F4"/>
    <w:rsid w:val="00A44CDC"/>
    <w:rsid w:val="00A60136"/>
    <w:rsid w:val="00A66237"/>
    <w:rsid w:val="00A74E51"/>
    <w:rsid w:val="00A77E07"/>
    <w:rsid w:val="00A8243F"/>
    <w:rsid w:val="00A82FCA"/>
    <w:rsid w:val="00AA080C"/>
    <w:rsid w:val="00AA0B00"/>
    <w:rsid w:val="00AA4BE7"/>
    <w:rsid w:val="00AA79BB"/>
    <w:rsid w:val="00AB0910"/>
    <w:rsid w:val="00AB50F9"/>
    <w:rsid w:val="00AC28C9"/>
    <w:rsid w:val="00AC2C70"/>
    <w:rsid w:val="00AC6B87"/>
    <w:rsid w:val="00AD2CE4"/>
    <w:rsid w:val="00AE1A40"/>
    <w:rsid w:val="00AF10E7"/>
    <w:rsid w:val="00AF1756"/>
    <w:rsid w:val="00AF5F9E"/>
    <w:rsid w:val="00AF7C48"/>
    <w:rsid w:val="00B04A33"/>
    <w:rsid w:val="00B06CB1"/>
    <w:rsid w:val="00B079C7"/>
    <w:rsid w:val="00B15D4D"/>
    <w:rsid w:val="00B162EE"/>
    <w:rsid w:val="00B20AFD"/>
    <w:rsid w:val="00B20D5F"/>
    <w:rsid w:val="00B22B91"/>
    <w:rsid w:val="00B2614C"/>
    <w:rsid w:val="00B337EB"/>
    <w:rsid w:val="00B3407E"/>
    <w:rsid w:val="00B476C6"/>
    <w:rsid w:val="00B5412F"/>
    <w:rsid w:val="00B60D10"/>
    <w:rsid w:val="00B66D00"/>
    <w:rsid w:val="00B847F5"/>
    <w:rsid w:val="00B85D16"/>
    <w:rsid w:val="00B8602D"/>
    <w:rsid w:val="00B86627"/>
    <w:rsid w:val="00B9045D"/>
    <w:rsid w:val="00B955C1"/>
    <w:rsid w:val="00B95855"/>
    <w:rsid w:val="00B95D99"/>
    <w:rsid w:val="00B97236"/>
    <w:rsid w:val="00B97361"/>
    <w:rsid w:val="00B97D40"/>
    <w:rsid w:val="00BA262B"/>
    <w:rsid w:val="00BA311F"/>
    <w:rsid w:val="00BA3476"/>
    <w:rsid w:val="00BA464D"/>
    <w:rsid w:val="00BA62EE"/>
    <w:rsid w:val="00BB5F35"/>
    <w:rsid w:val="00BC49B8"/>
    <w:rsid w:val="00BC4A2B"/>
    <w:rsid w:val="00BD0C7C"/>
    <w:rsid w:val="00BD4A92"/>
    <w:rsid w:val="00BD4B15"/>
    <w:rsid w:val="00BE36A4"/>
    <w:rsid w:val="00BE37D3"/>
    <w:rsid w:val="00BE3C36"/>
    <w:rsid w:val="00BE681F"/>
    <w:rsid w:val="00BF2767"/>
    <w:rsid w:val="00BF6644"/>
    <w:rsid w:val="00BF7658"/>
    <w:rsid w:val="00C0014A"/>
    <w:rsid w:val="00C07219"/>
    <w:rsid w:val="00C07EF8"/>
    <w:rsid w:val="00C109ED"/>
    <w:rsid w:val="00C14AF0"/>
    <w:rsid w:val="00C15323"/>
    <w:rsid w:val="00C17315"/>
    <w:rsid w:val="00C22A53"/>
    <w:rsid w:val="00C23E4C"/>
    <w:rsid w:val="00C33AB7"/>
    <w:rsid w:val="00C42044"/>
    <w:rsid w:val="00C46440"/>
    <w:rsid w:val="00C51018"/>
    <w:rsid w:val="00C511E9"/>
    <w:rsid w:val="00C52419"/>
    <w:rsid w:val="00C552A4"/>
    <w:rsid w:val="00C62008"/>
    <w:rsid w:val="00C6672A"/>
    <w:rsid w:val="00C66BCC"/>
    <w:rsid w:val="00C70A4C"/>
    <w:rsid w:val="00C72EDE"/>
    <w:rsid w:val="00C75F58"/>
    <w:rsid w:val="00C7653E"/>
    <w:rsid w:val="00C82CA1"/>
    <w:rsid w:val="00C83EB2"/>
    <w:rsid w:val="00C86E88"/>
    <w:rsid w:val="00C90F52"/>
    <w:rsid w:val="00C92EA0"/>
    <w:rsid w:val="00C93F97"/>
    <w:rsid w:val="00CA2124"/>
    <w:rsid w:val="00CB06AA"/>
    <w:rsid w:val="00CB0779"/>
    <w:rsid w:val="00CB0F77"/>
    <w:rsid w:val="00CB1B7E"/>
    <w:rsid w:val="00CB33CE"/>
    <w:rsid w:val="00CB37CC"/>
    <w:rsid w:val="00CB5AF9"/>
    <w:rsid w:val="00CC5CDE"/>
    <w:rsid w:val="00CD1C06"/>
    <w:rsid w:val="00CE1E7F"/>
    <w:rsid w:val="00CF2242"/>
    <w:rsid w:val="00CF26DB"/>
    <w:rsid w:val="00D107F1"/>
    <w:rsid w:val="00D11D91"/>
    <w:rsid w:val="00D14A23"/>
    <w:rsid w:val="00D17722"/>
    <w:rsid w:val="00D22AC9"/>
    <w:rsid w:val="00D31035"/>
    <w:rsid w:val="00D33807"/>
    <w:rsid w:val="00D4018C"/>
    <w:rsid w:val="00D463E9"/>
    <w:rsid w:val="00D46968"/>
    <w:rsid w:val="00D534ED"/>
    <w:rsid w:val="00D54384"/>
    <w:rsid w:val="00D60863"/>
    <w:rsid w:val="00D61057"/>
    <w:rsid w:val="00D612D0"/>
    <w:rsid w:val="00D6471A"/>
    <w:rsid w:val="00D64AFC"/>
    <w:rsid w:val="00D66873"/>
    <w:rsid w:val="00D67B3E"/>
    <w:rsid w:val="00D72374"/>
    <w:rsid w:val="00D8224D"/>
    <w:rsid w:val="00D82B11"/>
    <w:rsid w:val="00D876C7"/>
    <w:rsid w:val="00D93FA1"/>
    <w:rsid w:val="00D95805"/>
    <w:rsid w:val="00D9699B"/>
    <w:rsid w:val="00DA5EDE"/>
    <w:rsid w:val="00DA5FCE"/>
    <w:rsid w:val="00DA728E"/>
    <w:rsid w:val="00DA79D3"/>
    <w:rsid w:val="00DC2C57"/>
    <w:rsid w:val="00DC3491"/>
    <w:rsid w:val="00DC3CEB"/>
    <w:rsid w:val="00DC6FA2"/>
    <w:rsid w:val="00DC7C95"/>
    <w:rsid w:val="00DD4A04"/>
    <w:rsid w:val="00DD5A80"/>
    <w:rsid w:val="00DE0A2E"/>
    <w:rsid w:val="00DE598B"/>
    <w:rsid w:val="00DE747C"/>
    <w:rsid w:val="00DF076E"/>
    <w:rsid w:val="00DF6068"/>
    <w:rsid w:val="00E07289"/>
    <w:rsid w:val="00E24CBF"/>
    <w:rsid w:val="00E256FA"/>
    <w:rsid w:val="00E27E9E"/>
    <w:rsid w:val="00E32D00"/>
    <w:rsid w:val="00E349A0"/>
    <w:rsid w:val="00E3529A"/>
    <w:rsid w:val="00E35A4B"/>
    <w:rsid w:val="00E403D8"/>
    <w:rsid w:val="00E44638"/>
    <w:rsid w:val="00E460F3"/>
    <w:rsid w:val="00E5195C"/>
    <w:rsid w:val="00E6082A"/>
    <w:rsid w:val="00E64BD9"/>
    <w:rsid w:val="00E6788F"/>
    <w:rsid w:val="00E71202"/>
    <w:rsid w:val="00E72311"/>
    <w:rsid w:val="00E80AA2"/>
    <w:rsid w:val="00E835ED"/>
    <w:rsid w:val="00E90C84"/>
    <w:rsid w:val="00E91917"/>
    <w:rsid w:val="00E96A5E"/>
    <w:rsid w:val="00EA05C3"/>
    <w:rsid w:val="00EA20F1"/>
    <w:rsid w:val="00EA5F6F"/>
    <w:rsid w:val="00EB0A5A"/>
    <w:rsid w:val="00EC02CC"/>
    <w:rsid w:val="00EC1C24"/>
    <w:rsid w:val="00EC3DA4"/>
    <w:rsid w:val="00ED6063"/>
    <w:rsid w:val="00ED78AB"/>
    <w:rsid w:val="00EE0486"/>
    <w:rsid w:val="00EE1005"/>
    <w:rsid w:val="00EE3292"/>
    <w:rsid w:val="00EE4D73"/>
    <w:rsid w:val="00EE766F"/>
    <w:rsid w:val="00EE7F74"/>
    <w:rsid w:val="00EF4C78"/>
    <w:rsid w:val="00EF52E7"/>
    <w:rsid w:val="00F00A05"/>
    <w:rsid w:val="00F015DC"/>
    <w:rsid w:val="00F01DA6"/>
    <w:rsid w:val="00F0428B"/>
    <w:rsid w:val="00F04E21"/>
    <w:rsid w:val="00F10874"/>
    <w:rsid w:val="00F1144D"/>
    <w:rsid w:val="00F1170E"/>
    <w:rsid w:val="00F37437"/>
    <w:rsid w:val="00F37826"/>
    <w:rsid w:val="00F44F29"/>
    <w:rsid w:val="00F44FAD"/>
    <w:rsid w:val="00F456E3"/>
    <w:rsid w:val="00F53A1E"/>
    <w:rsid w:val="00F53CB0"/>
    <w:rsid w:val="00F553C7"/>
    <w:rsid w:val="00F61134"/>
    <w:rsid w:val="00F65F36"/>
    <w:rsid w:val="00F66285"/>
    <w:rsid w:val="00F724FA"/>
    <w:rsid w:val="00F852A4"/>
    <w:rsid w:val="00F863D6"/>
    <w:rsid w:val="00F9209D"/>
    <w:rsid w:val="00F93B1B"/>
    <w:rsid w:val="00FA64EB"/>
    <w:rsid w:val="00FA79F4"/>
    <w:rsid w:val="00FB3F3C"/>
    <w:rsid w:val="00FC1205"/>
    <w:rsid w:val="00FC24B0"/>
    <w:rsid w:val="00FC29FF"/>
    <w:rsid w:val="00FC4489"/>
    <w:rsid w:val="00FC6A00"/>
    <w:rsid w:val="00FD0A82"/>
    <w:rsid w:val="00FD190D"/>
    <w:rsid w:val="00FD2EEA"/>
    <w:rsid w:val="00FD374A"/>
    <w:rsid w:val="00FE056E"/>
    <w:rsid w:val="00FE1C57"/>
    <w:rsid w:val="00FE3D2C"/>
    <w:rsid w:val="00FF6663"/>
    <w:rsid w:val="00FF7324"/>
    <w:rsid w:val="031F13BF"/>
    <w:rsid w:val="05BC498F"/>
    <w:rsid w:val="05D03F7E"/>
    <w:rsid w:val="062E067F"/>
    <w:rsid w:val="06D81011"/>
    <w:rsid w:val="09AB4FC4"/>
    <w:rsid w:val="0C763697"/>
    <w:rsid w:val="0C7A0C2D"/>
    <w:rsid w:val="0DF05F6F"/>
    <w:rsid w:val="14A71A82"/>
    <w:rsid w:val="14C50133"/>
    <w:rsid w:val="153B3C08"/>
    <w:rsid w:val="1631071F"/>
    <w:rsid w:val="17975BFB"/>
    <w:rsid w:val="17AD0544"/>
    <w:rsid w:val="18F91185"/>
    <w:rsid w:val="18FA37AC"/>
    <w:rsid w:val="19F31CD4"/>
    <w:rsid w:val="1BA638CA"/>
    <w:rsid w:val="1BD71918"/>
    <w:rsid w:val="1CCC2A48"/>
    <w:rsid w:val="202B4F8F"/>
    <w:rsid w:val="22A26D1E"/>
    <w:rsid w:val="23084F32"/>
    <w:rsid w:val="23714E5C"/>
    <w:rsid w:val="259E77F9"/>
    <w:rsid w:val="265B7D18"/>
    <w:rsid w:val="27F16857"/>
    <w:rsid w:val="2B825D8A"/>
    <w:rsid w:val="2D6B72DA"/>
    <w:rsid w:val="2E401CD8"/>
    <w:rsid w:val="30926979"/>
    <w:rsid w:val="31724B4F"/>
    <w:rsid w:val="356277D7"/>
    <w:rsid w:val="35FB3DFD"/>
    <w:rsid w:val="36447083"/>
    <w:rsid w:val="37C459C4"/>
    <w:rsid w:val="3F49254A"/>
    <w:rsid w:val="3FEB1911"/>
    <w:rsid w:val="41F1330B"/>
    <w:rsid w:val="449A5D6E"/>
    <w:rsid w:val="45B75FA3"/>
    <w:rsid w:val="46316866"/>
    <w:rsid w:val="47B232E5"/>
    <w:rsid w:val="48430251"/>
    <w:rsid w:val="4CD3647F"/>
    <w:rsid w:val="4DEF4266"/>
    <w:rsid w:val="4FD6553C"/>
    <w:rsid w:val="536A1D08"/>
    <w:rsid w:val="53CD0474"/>
    <w:rsid w:val="56100483"/>
    <w:rsid w:val="58536AB2"/>
    <w:rsid w:val="58F31BB9"/>
    <w:rsid w:val="5A623525"/>
    <w:rsid w:val="5C4123AE"/>
    <w:rsid w:val="68881312"/>
    <w:rsid w:val="6AFE0B15"/>
    <w:rsid w:val="6B265157"/>
    <w:rsid w:val="70736EB2"/>
    <w:rsid w:val="70B614CB"/>
    <w:rsid w:val="723C2441"/>
    <w:rsid w:val="73BA2088"/>
    <w:rsid w:val="74453043"/>
    <w:rsid w:val="745A1118"/>
    <w:rsid w:val="74E536F3"/>
    <w:rsid w:val="773B3A2B"/>
    <w:rsid w:val="77A123AF"/>
    <w:rsid w:val="79855515"/>
    <w:rsid w:val="7A746038"/>
    <w:rsid w:val="7A8F2A16"/>
    <w:rsid w:val="7CD57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D7A1872"/>
  <w15:docId w15:val="{D1B06FB8-0ECF-4F79-A8CE-809483854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rPr>
      <w:sz w:val="20"/>
      <w:szCs w:val="20"/>
    </w:rPr>
  </w:style>
  <w:style w:type="paragraph" w:styleId="a4">
    <w:name w:val="Balloon Text"/>
    <w:basedOn w:val="a"/>
    <w:link w:val="Char0"/>
    <w:rPr>
      <w:sz w:val="18"/>
      <w:szCs w:val="18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a8">
    <w:name w:val="Title"/>
    <w:basedOn w:val="a"/>
    <w:next w:val="a"/>
    <w:link w:val="Char3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9">
    <w:name w:val="annotation subject"/>
    <w:basedOn w:val="a3"/>
    <w:next w:val="a3"/>
    <w:link w:val="Char4"/>
    <w:semiHidden/>
    <w:unhideWhenUsed/>
    <w:rPr>
      <w:b/>
      <w:bCs/>
    </w:rPr>
  </w:style>
  <w:style w:type="table" w:styleId="aa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</w:rPr>
  </w:style>
  <w:style w:type="character" w:styleId="ac">
    <w:name w:val="Emphasis"/>
    <w:basedOn w:val="a0"/>
    <w:uiPriority w:val="20"/>
    <w:qFormat/>
    <w:rPr>
      <w:color w:val="CC0000"/>
    </w:rPr>
  </w:style>
  <w:style w:type="character" w:styleId="ad">
    <w:name w:val="Hyperlink"/>
    <w:basedOn w:val="a0"/>
    <w:unhideWhenUsed/>
    <w:rPr>
      <w:color w:val="0563C1" w:themeColor="hyperlink"/>
      <w:u w:val="single"/>
    </w:rPr>
  </w:style>
  <w:style w:type="character" w:styleId="ae">
    <w:name w:val="annotation reference"/>
    <w:basedOn w:val="a0"/>
    <w:semiHidden/>
    <w:unhideWhenUsed/>
    <w:rPr>
      <w:sz w:val="16"/>
      <w:szCs w:val="16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Char2">
    <w:name w:val="页眉 Char"/>
    <w:basedOn w:val="a0"/>
    <w:link w:val="a6"/>
    <w:rPr>
      <w:rFonts w:ascii="宋体" w:eastAsia="宋体" w:hAnsi="宋体" w:cs="宋体"/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rFonts w:ascii="宋体" w:eastAsia="宋体" w:hAnsi="宋体" w:cs="宋体"/>
      <w:sz w:val="18"/>
      <w:szCs w:val="18"/>
    </w:rPr>
  </w:style>
  <w:style w:type="character" w:customStyle="1" w:styleId="Char0">
    <w:name w:val="批注框文本 Char"/>
    <w:basedOn w:val="a0"/>
    <w:link w:val="a4"/>
    <w:rPr>
      <w:rFonts w:ascii="宋体" w:eastAsia="宋体" w:hAnsi="宋体" w:cs="宋体"/>
      <w:sz w:val="18"/>
      <w:szCs w:val="18"/>
    </w:rPr>
  </w:style>
  <w:style w:type="character" w:customStyle="1" w:styleId="1Char">
    <w:name w:val="标题 1 Char"/>
    <w:basedOn w:val="a0"/>
    <w:link w:val="1"/>
    <w:qFormat/>
    <w:rPr>
      <w:rFonts w:ascii="宋体" w:eastAsia="宋体" w:hAnsi="宋体" w:cs="宋体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标题 Char"/>
    <w:basedOn w:val="a0"/>
    <w:link w:val="a8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">
    <w:name w:val="批注文字 Char"/>
    <w:basedOn w:val="a0"/>
    <w:link w:val="a3"/>
    <w:semiHidden/>
    <w:rPr>
      <w:rFonts w:ascii="宋体" w:eastAsia="宋体" w:hAnsi="宋体" w:cs="宋体"/>
    </w:rPr>
  </w:style>
  <w:style w:type="character" w:customStyle="1" w:styleId="Char4">
    <w:name w:val="批注主题 Char"/>
    <w:basedOn w:val="Char"/>
    <w:link w:val="a9"/>
    <w:semiHidden/>
    <w:rPr>
      <w:rFonts w:ascii="宋体" w:eastAsia="宋体" w:hAnsi="宋体" w:cs="宋体"/>
      <w:b/>
      <w:bCs/>
    </w:rPr>
  </w:style>
  <w:style w:type="paragraph" w:customStyle="1" w:styleId="Revision1">
    <w:name w:val="Revision1"/>
    <w:hidden/>
    <w:uiPriority w:val="99"/>
    <w:semiHidden/>
    <w:rPr>
      <w:rFonts w:ascii="宋体" w:eastAsia="宋体" w:hAnsi="宋体" w:cs="宋体"/>
      <w:sz w:val="24"/>
      <w:szCs w:val="24"/>
    </w:rPr>
  </w:style>
  <w:style w:type="table" w:customStyle="1" w:styleId="5-21">
    <w:name w:val="网格表 5 深色 - 着色 21"/>
    <w:basedOn w:val="a1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5-31">
    <w:name w:val="网格表 5 深色 - 着色 31"/>
    <w:basedOn w:val="a1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4-21">
    <w:name w:val="网格表 4 - 着色 21"/>
    <w:basedOn w:val="a1"/>
    <w:uiPriority w:val="49"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af0">
    <w:name w:val="FollowedHyperlink"/>
    <w:basedOn w:val="a0"/>
    <w:semiHidden/>
    <w:unhideWhenUsed/>
    <w:rsid w:val="00CB37CC"/>
    <w:rPr>
      <w:color w:val="954F72" w:themeColor="followedHyperlink"/>
      <w:u w:val="single"/>
    </w:rPr>
  </w:style>
  <w:style w:type="paragraph" w:styleId="af1">
    <w:name w:val="Revision"/>
    <w:hidden/>
    <w:uiPriority w:val="99"/>
    <w:semiHidden/>
    <w:rsid w:val="00FD2EEA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s://ali-pro-km.udeskcs.com/Data/33455/oss-km-image/XsB5ZidzWkp6fkHiNj6SdCZzH73MWrxs/image.png" TargetMode="External"/><Relationship Id="rId39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4.jpeg"/><Relationship Id="rId38" Type="http://schemas.openxmlformats.org/officeDocument/2006/relationships/image" Target="media/image2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7.jpeg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595511-FA31-47E3-9AC7-27E28A396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XR</dc:creator>
  <cp:lastModifiedBy>张韵</cp:lastModifiedBy>
  <cp:revision>10</cp:revision>
  <cp:lastPrinted>2021-12-10T10:15:00Z</cp:lastPrinted>
  <dcterms:created xsi:type="dcterms:W3CDTF">2022-04-19T02:24:00Z</dcterms:created>
  <dcterms:modified xsi:type="dcterms:W3CDTF">2022-04-19T08:04:00Z</dcterms:modified>
  <cp:version>V18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